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29" w:rsidRPr="00DC4997" w:rsidRDefault="006A2529" w:rsidP="006A2529">
      <w:pPr>
        <w:spacing w:after="0" w:line="276" w:lineRule="auto"/>
        <w:jc w:val="center"/>
        <w:rPr>
          <w:rFonts w:ascii="Cambria" w:hAnsi="Cambria"/>
          <w:b/>
          <w:sz w:val="24"/>
          <w:szCs w:val="24"/>
          <w:lang w:val="fr-FR"/>
        </w:rPr>
      </w:pPr>
      <w:r>
        <w:rPr>
          <w:rFonts w:ascii="Cambria" w:hAnsi="Cambria"/>
          <w:b/>
          <w:noProof/>
          <w:sz w:val="24"/>
          <w:szCs w:val="24"/>
          <w:lang w:val="fr-FR"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 o:spid="_x0000_s1026" type="#_x0000_t65" style="position:absolute;left:0;text-align:left;margin-left:-25.05pt;margin-top:-11.7pt;width:528.25pt;height:677.9pt;z-index:2516602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" adj="20330" filled="f" strokecolor="#0070c0" strokeweight="10.75pt">
            <v:shadow on="t" color="#7bb41e" opacity=".5" offset="1.99561mm,1.99561mm"/>
            <v:path arrowok="t"/>
          </v:shape>
        </w:pict>
      </w:r>
      <w:r w:rsidRPr="00DC4997">
        <w:rPr>
          <w:rFonts w:ascii="Cambria" w:hAnsi="Cambria"/>
          <w:b/>
          <w:sz w:val="24"/>
          <w:szCs w:val="24"/>
          <w:lang w:val="fr-FR"/>
        </w:rPr>
        <w:t>REPUBLIQUE DEMOCRATIQUE DU CONGO</w:t>
      </w:r>
    </w:p>
    <w:p w:rsidR="006A2529" w:rsidRPr="00DC4997" w:rsidRDefault="006A2529" w:rsidP="006A2529">
      <w:pPr>
        <w:spacing w:after="0" w:line="276" w:lineRule="auto"/>
        <w:jc w:val="center"/>
        <w:rPr>
          <w:rFonts w:ascii="Cambria" w:hAnsi="Cambria"/>
          <w:b/>
          <w:sz w:val="24"/>
          <w:szCs w:val="24"/>
          <w:lang w:val="fr-FR"/>
        </w:rPr>
      </w:pPr>
      <w:r w:rsidRPr="00DC4997">
        <w:rPr>
          <w:rFonts w:ascii="Cambria" w:hAnsi="Cambria"/>
          <w:b/>
          <w:sz w:val="24"/>
          <w:szCs w:val="24"/>
          <w:lang w:val="fr-FR"/>
        </w:rPr>
        <w:t xml:space="preserve">PROVINCE DE L’ITURI </w:t>
      </w:r>
    </w:p>
    <w:p w:rsidR="006A2529" w:rsidRDefault="006A2529" w:rsidP="006A2529">
      <w:pPr>
        <w:autoSpaceDE w:val="0"/>
        <w:autoSpaceDN w:val="0"/>
        <w:adjustRightInd w:val="0"/>
        <w:spacing w:after="0" w:line="276" w:lineRule="auto"/>
        <w:jc w:val="center"/>
        <w:rPr>
          <w:rFonts w:ascii="Arial Narrow" w:hAnsi="Arial Narrow" w:cs="Arial"/>
          <w:b/>
          <w:bCs/>
          <w:sz w:val="28"/>
          <w:szCs w:val="24"/>
          <w:lang w:val="fr-FR"/>
        </w:rPr>
      </w:pPr>
      <w:r w:rsidRPr="00DC4997">
        <w:rPr>
          <w:rFonts w:ascii="Arial Narrow" w:hAnsi="Arial Narrow" w:cs="Arial"/>
          <w:b/>
          <w:bCs/>
          <w:sz w:val="28"/>
          <w:szCs w:val="24"/>
          <w:lang w:val="fr-FR"/>
        </w:rPr>
        <w:t xml:space="preserve">CENTRE MULTIDISCIPLINAIRE D’ENGAGEMENT DES JEUNES POUR LA PAIX ET LA RECONSTRUCTION  </w:t>
      </w:r>
    </w:p>
    <w:p w:rsidR="006A2529" w:rsidRDefault="006A2529" w:rsidP="006A2529">
      <w:pPr>
        <w:autoSpaceDE w:val="0"/>
        <w:autoSpaceDN w:val="0"/>
        <w:adjustRightInd w:val="0"/>
        <w:spacing w:after="0" w:line="276" w:lineRule="auto"/>
        <w:jc w:val="center"/>
        <w:rPr>
          <w:rFonts w:ascii="Arial Narrow" w:hAnsi="Arial Narrow" w:cs="Arial"/>
          <w:b/>
          <w:bCs/>
          <w:sz w:val="28"/>
          <w:szCs w:val="24"/>
          <w:lang w:val="fr-FR"/>
        </w:rPr>
      </w:pPr>
    </w:p>
    <w:p w:rsidR="006A2529" w:rsidRDefault="006A2529" w:rsidP="006A2529">
      <w:pPr>
        <w:autoSpaceDE w:val="0"/>
        <w:autoSpaceDN w:val="0"/>
        <w:adjustRightInd w:val="0"/>
        <w:spacing w:after="0" w:line="276" w:lineRule="auto"/>
        <w:jc w:val="center"/>
        <w:rPr>
          <w:rFonts w:ascii="Arial Narrow" w:hAnsi="Arial Narrow" w:cs="Arial"/>
          <w:b/>
          <w:bCs/>
          <w:sz w:val="28"/>
          <w:szCs w:val="24"/>
          <w:lang w:val="fr-FR"/>
        </w:rPr>
      </w:pPr>
    </w:p>
    <w:p w:rsidR="006A2529" w:rsidRDefault="006A2529" w:rsidP="006A2529">
      <w:pPr>
        <w:autoSpaceDE w:val="0"/>
        <w:autoSpaceDN w:val="0"/>
        <w:adjustRightInd w:val="0"/>
        <w:spacing w:after="0" w:line="276" w:lineRule="auto"/>
        <w:jc w:val="center"/>
        <w:rPr>
          <w:rFonts w:ascii="Arial Narrow" w:hAnsi="Arial Narrow" w:cs="Arial"/>
          <w:b/>
          <w:bCs/>
          <w:sz w:val="28"/>
          <w:szCs w:val="24"/>
          <w:lang w:val="fr-FR"/>
        </w:rPr>
      </w:pPr>
    </w:p>
    <w:p w:rsidR="006A2529" w:rsidRDefault="006A2529" w:rsidP="006A2529">
      <w:pPr>
        <w:autoSpaceDE w:val="0"/>
        <w:autoSpaceDN w:val="0"/>
        <w:adjustRightInd w:val="0"/>
        <w:spacing w:after="0" w:line="276" w:lineRule="auto"/>
        <w:jc w:val="center"/>
        <w:rPr>
          <w:rFonts w:ascii="Arial Narrow" w:hAnsi="Arial Narrow" w:cs="Arial"/>
          <w:b/>
          <w:bCs/>
          <w:sz w:val="28"/>
          <w:szCs w:val="24"/>
          <w:lang w:val="fr-FR"/>
        </w:rPr>
      </w:pPr>
    </w:p>
    <w:p w:rsidR="006A2529" w:rsidRPr="00DC4997" w:rsidRDefault="006A2529" w:rsidP="006A2529">
      <w:pPr>
        <w:autoSpaceDE w:val="0"/>
        <w:autoSpaceDN w:val="0"/>
        <w:adjustRightInd w:val="0"/>
        <w:spacing w:after="0" w:line="276" w:lineRule="auto"/>
        <w:jc w:val="center"/>
        <w:rPr>
          <w:rFonts w:ascii="Arial Narrow" w:hAnsi="Arial Narrow" w:cs="Arial"/>
          <w:b/>
          <w:bCs/>
          <w:sz w:val="28"/>
          <w:szCs w:val="24"/>
          <w:lang w:val="fr-FR"/>
        </w:rPr>
      </w:pPr>
    </w:p>
    <w:p w:rsidR="006A2529" w:rsidRPr="00DC4997" w:rsidRDefault="006A2529" w:rsidP="006A2529">
      <w:pPr>
        <w:spacing w:after="0" w:line="276" w:lineRule="auto"/>
        <w:jc w:val="center"/>
        <w:rPr>
          <w:rFonts w:ascii="Californian FB" w:hAnsi="Californian FB" w:cs="Arial"/>
          <w:b/>
          <w:bCs/>
          <w:sz w:val="24"/>
          <w:szCs w:val="24"/>
          <w:lang w:val="fr-FR"/>
        </w:rPr>
      </w:pPr>
      <w:r w:rsidRPr="00DC4997">
        <w:rPr>
          <w:rFonts w:ascii="Californian FB" w:hAnsi="Californian FB" w:cs="Arial"/>
          <w:b/>
          <w:bCs/>
          <w:sz w:val="24"/>
          <w:szCs w:val="24"/>
          <w:lang w:val="fr-FR"/>
        </w:rPr>
        <w:t xml:space="preserve">Association Sans But Lucratif </w:t>
      </w:r>
    </w:p>
    <w:p w:rsidR="006A2529" w:rsidRPr="00DC4997" w:rsidRDefault="006A2529" w:rsidP="006A2529">
      <w:pPr>
        <w:spacing w:after="0" w:line="276" w:lineRule="auto"/>
        <w:jc w:val="center"/>
        <w:rPr>
          <w:rFonts w:ascii="Californian FB" w:hAnsi="Californian FB" w:cs="Arial"/>
          <w:b/>
          <w:bCs/>
          <w:sz w:val="24"/>
          <w:szCs w:val="24"/>
          <w:lang w:val="fr-FR"/>
        </w:rPr>
      </w:pPr>
      <w:r w:rsidRPr="00DC4997">
        <w:rPr>
          <w:rFonts w:ascii="Californian FB" w:hAnsi="Californian FB" w:cs="Arial"/>
          <w:b/>
          <w:bCs/>
          <w:sz w:val="24"/>
          <w:szCs w:val="24"/>
          <w:lang w:val="fr-FR"/>
        </w:rPr>
        <w:t>CMEJPR-ASBL</w:t>
      </w:r>
    </w:p>
    <w:p w:rsidR="006A2529" w:rsidRPr="00DC4997" w:rsidRDefault="006A2529" w:rsidP="006A2529">
      <w:pPr>
        <w:spacing w:after="0" w:line="276" w:lineRule="auto"/>
        <w:jc w:val="center"/>
        <w:rPr>
          <w:rFonts w:ascii="Californian FB" w:hAnsi="Californian FB"/>
          <w:sz w:val="24"/>
          <w:szCs w:val="24"/>
          <w:lang w:val="fr-FR"/>
        </w:rPr>
      </w:pPr>
      <w:r w:rsidRPr="00EA3037">
        <w:rPr>
          <w:rFonts w:ascii="Times New Roman" w:hAnsi="Times New Roman"/>
          <w:noProof/>
          <w:lang w:val="fr-FR" w:eastAsia="fr-F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2" o:spid="_x0000_s1027" type="#_x0000_t98" style="position:absolute;left:0;text-align:left;margin-left:5.3pt;margin-top:3.35pt;width:477.8pt;height:174.1pt;z-index:251661312;visibility:visible;mso-wrap-distance-left:0;mso-wrap-distance-righ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" fillcolor="#cdddac [1622]" strokecolor="#94b64e [3046]">
            <v:fill color2="#f0f4e6 [502]" rotate="t" angle="180" colors="0 #dafda7;22938f #e4fdc2;1 #f5ffe6" focus="100%" type="gradient"/>
            <v:shadow on="t" color="black" opacity="24903f" origin=",.5" offset="0,.55556mm"/>
            <v:path arrowok="t"/>
            <v:textbox>
              <w:txbxContent>
                <w:p w:rsidR="006A2529" w:rsidRDefault="006A2529" w:rsidP="006A2529">
                  <w:pPr>
                    <w:spacing w:line="240" w:lineRule="auto"/>
                    <w:jc w:val="center"/>
                    <w:rPr>
                      <w:rFonts w:ascii="Californian FB" w:hAnsi="Californian FB" w:cs="Arial"/>
                      <w:b/>
                      <w:color w:val="1F497D" w:themeColor="text2"/>
                      <w:sz w:val="96"/>
                      <w:szCs w:val="96"/>
                      <w:lang w:val="fr-FR"/>
                    </w:rPr>
                  </w:pPr>
                  <w:r>
                    <w:rPr>
                      <w:rFonts w:ascii="Californian FB" w:hAnsi="Californian FB" w:cs="Arial"/>
                      <w:b/>
                      <w:color w:val="1F497D" w:themeColor="text2"/>
                      <w:sz w:val="96"/>
                      <w:szCs w:val="96"/>
                      <w:lang w:val="fr-FR"/>
                    </w:rPr>
                    <w:t xml:space="preserve">Statuts et Règlement Intérieur </w:t>
                  </w:r>
                </w:p>
                <w:p w:rsidR="006A2529" w:rsidRDefault="006A2529" w:rsidP="006A2529">
                  <w:pPr>
                    <w:spacing w:after="0" w:line="240" w:lineRule="auto"/>
                    <w:jc w:val="center"/>
                    <w:rPr>
                      <w:rFonts w:ascii="Script MT Bold" w:hAnsi="Script MT Bold" w:cs="Arial"/>
                      <w:b/>
                      <w:sz w:val="280"/>
                      <w:szCs w:val="144"/>
                    </w:rPr>
                  </w:pPr>
                </w:p>
                <w:p w:rsidR="006A2529" w:rsidRDefault="006A2529" w:rsidP="006A2529">
                  <w:pPr>
                    <w:jc w:val="center"/>
                  </w:pPr>
                </w:p>
              </w:txbxContent>
            </v:textbox>
          </v:shape>
        </w:pict>
      </w:r>
      <w:r w:rsidRPr="00DC4997">
        <w:rPr>
          <w:rFonts w:ascii="Californian FB" w:hAnsi="Californian FB"/>
          <w:b/>
          <w:sz w:val="24"/>
          <w:szCs w:val="24"/>
          <w:lang w:val="fr-FR"/>
        </w:rPr>
        <w:t xml:space="preserve">Siège social : Province de l’Ituri, Territoire de Djugu </w:t>
      </w:r>
    </w:p>
    <w:p w:rsidR="006A2529" w:rsidRPr="009D3BC3" w:rsidRDefault="006A2529" w:rsidP="006A2529">
      <w:pPr>
        <w:pStyle w:val="Titre2"/>
        <w:spacing w:line="276" w:lineRule="auto"/>
        <w:jc w:val="center"/>
        <w:rPr>
          <w:rFonts w:ascii="Sitka Banner" w:hAnsi="Sitka Banner" w:cs="Times New Roman"/>
          <w:color w:val="262626"/>
          <w:sz w:val="28"/>
          <w:szCs w:val="28"/>
          <w:lang w:val="fr-FR"/>
        </w:rPr>
      </w:pPr>
    </w:p>
    <w:p w:rsidR="006A2529" w:rsidRPr="00D174E3" w:rsidRDefault="006A2529" w:rsidP="006A2529">
      <w:pPr>
        <w:spacing w:line="276" w:lineRule="auto"/>
        <w:jc w:val="both"/>
        <w:rPr>
          <w:rFonts w:ascii="Times New Roman" w:hAnsi="Times New Roman"/>
          <w:i/>
          <w:lang w:val="fr-FR"/>
        </w:rPr>
      </w:pPr>
    </w:p>
    <w:p w:rsidR="006A2529" w:rsidRPr="00D174E3" w:rsidRDefault="006A2529" w:rsidP="006A2529">
      <w:pPr>
        <w:spacing w:line="276" w:lineRule="auto"/>
        <w:jc w:val="both"/>
        <w:rPr>
          <w:rFonts w:ascii="Times New Roman" w:hAnsi="Times New Roman"/>
          <w:lang w:val="fr-FR"/>
        </w:rPr>
      </w:pPr>
    </w:p>
    <w:p w:rsidR="006A2529" w:rsidRPr="00D174E3" w:rsidRDefault="006A2529" w:rsidP="006A2529">
      <w:pPr>
        <w:spacing w:line="276" w:lineRule="auto"/>
        <w:jc w:val="both"/>
        <w:rPr>
          <w:rFonts w:ascii="Times New Roman" w:hAnsi="Times New Roman"/>
          <w:lang w:val="fr-FR"/>
        </w:rPr>
      </w:pPr>
    </w:p>
    <w:p w:rsidR="006A2529" w:rsidRPr="00D174E3" w:rsidRDefault="006A2529" w:rsidP="006A2529">
      <w:pPr>
        <w:spacing w:line="276" w:lineRule="auto"/>
        <w:jc w:val="both"/>
        <w:rPr>
          <w:rFonts w:ascii="Times New Roman" w:hAnsi="Times New Roman"/>
          <w:lang w:val="fr-FR"/>
        </w:rPr>
      </w:pPr>
    </w:p>
    <w:p w:rsidR="006A2529" w:rsidRPr="00D174E3" w:rsidRDefault="006A2529" w:rsidP="006A2529">
      <w:pPr>
        <w:spacing w:line="276" w:lineRule="auto"/>
        <w:jc w:val="both"/>
        <w:rPr>
          <w:rFonts w:ascii="Times New Roman" w:hAnsi="Times New Roman"/>
          <w:lang w:val="fr-FR"/>
        </w:rPr>
      </w:pPr>
    </w:p>
    <w:p w:rsidR="006A2529" w:rsidRPr="00D174E3" w:rsidRDefault="006A2529" w:rsidP="006A2529">
      <w:pPr>
        <w:spacing w:line="276" w:lineRule="auto"/>
        <w:jc w:val="both"/>
        <w:rPr>
          <w:rFonts w:ascii="Times New Roman" w:hAnsi="Times New Roman"/>
          <w:lang w:val="fr-FR"/>
        </w:rPr>
      </w:pPr>
    </w:p>
    <w:p w:rsidR="006A2529" w:rsidRPr="00D174E3" w:rsidRDefault="006A2529" w:rsidP="006A2529">
      <w:pPr>
        <w:spacing w:line="276" w:lineRule="auto"/>
        <w:jc w:val="both"/>
        <w:rPr>
          <w:rFonts w:ascii="Times New Roman" w:hAnsi="Times New Roman"/>
          <w:lang w:val="fr-FR"/>
        </w:rPr>
      </w:pPr>
    </w:p>
    <w:p w:rsidR="006A2529" w:rsidRPr="00D174E3" w:rsidRDefault="006A2529" w:rsidP="006A2529">
      <w:pPr>
        <w:pStyle w:val="Sansinterligne"/>
        <w:spacing w:line="276" w:lineRule="auto"/>
        <w:jc w:val="both"/>
        <w:rPr>
          <w:rFonts w:ascii="Times New Roman" w:hAnsi="Times New Roman" w:cs="Times New Roman"/>
          <w:sz w:val="28"/>
          <w:szCs w:val="24"/>
          <w:lang w:val="fr-FR"/>
        </w:rPr>
      </w:pPr>
    </w:p>
    <w:p w:rsidR="006A2529" w:rsidRPr="00D174E3" w:rsidRDefault="006A2529" w:rsidP="006A2529">
      <w:pPr>
        <w:tabs>
          <w:tab w:val="left" w:pos="1545"/>
        </w:tabs>
        <w:spacing w:after="0" w:line="276" w:lineRule="auto"/>
        <w:jc w:val="both"/>
        <w:rPr>
          <w:rFonts w:ascii="Times New Roman" w:hAnsi="Times New Roman"/>
          <w:b/>
          <w:sz w:val="28"/>
          <w:szCs w:val="24"/>
          <w:lang w:val="fr-FR"/>
        </w:rPr>
      </w:pPr>
    </w:p>
    <w:p w:rsidR="006A2529" w:rsidRPr="00D174E3" w:rsidRDefault="006A2529" w:rsidP="006A2529">
      <w:pPr>
        <w:spacing w:line="276" w:lineRule="auto"/>
        <w:jc w:val="both"/>
        <w:rPr>
          <w:rFonts w:ascii="Times New Roman" w:hAnsi="Times New Roman"/>
          <w:b/>
          <w:sz w:val="24"/>
          <w:szCs w:val="24"/>
          <w:lang w:val="fr-FR"/>
        </w:rPr>
      </w:pPr>
    </w:p>
    <w:p w:rsidR="006A2529" w:rsidRPr="00D174E3" w:rsidRDefault="006A2529" w:rsidP="006A2529">
      <w:pPr>
        <w:spacing w:line="276" w:lineRule="auto"/>
        <w:jc w:val="both"/>
        <w:rPr>
          <w:rFonts w:ascii="Times New Roman" w:hAnsi="Times New Roman"/>
          <w:b/>
          <w:sz w:val="24"/>
          <w:szCs w:val="24"/>
          <w:lang w:val="fr-FR"/>
        </w:rPr>
      </w:pPr>
    </w:p>
    <w:p w:rsidR="006A2529" w:rsidRPr="00D174E3" w:rsidRDefault="006A2529" w:rsidP="006A2529">
      <w:pPr>
        <w:spacing w:line="276" w:lineRule="auto"/>
        <w:jc w:val="both"/>
        <w:rPr>
          <w:rFonts w:ascii="Times New Roman" w:hAnsi="Times New Roman"/>
          <w:b/>
          <w:sz w:val="24"/>
          <w:szCs w:val="24"/>
          <w:lang w:val="fr-FR"/>
        </w:rPr>
      </w:pPr>
    </w:p>
    <w:p w:rsidR="006A2529" w:rsidRPr="00D174E3" w:rsidRDefault="006A2529" w:rsidP="006A2529">
      <w:pPr>
        <w:spacing w:line="276" w:lineRule="auto"/>
        <w:jc w:val="both"/>
        <w:rPr>
          <w:rFonts w:ascii="Times New Roman" w:hAnsi="Times New Roman"/>
          <w:b/>
          <w:sz w:val="24"/>
          <w:szCs w:val="24"/>
          <w:lang w:val="fr-FR"/>
        </w:rPr>
      </w:pPr>
    </w:p>
    <w:p w:rsidR="006A2529" w:rsidRPr="00D174E3" w:rsidRDefault="006A2529" w:rsidP="006A2529">
      <w:pPr>
        <w:spacing w:line="276" w:lineRule="auto"/>
        <w:jc w:val="both"/>
        <w:rPr>
          <w:rFonts w:ascii="Times New Roman" w:hAnsi="Times New Roman"/>
          <w:b/>
          <w:sz w:val="24"/>
          <w:szCs w:val="24"/>
          <w:lang w:val="fr-FR"/>
        </w:rPr>
      </w:pPr>
    </w:p>
    <w:p w:rsidR="006A2529" w:rsidRPr="00D174E3" w:rsidRDefault="006A2529" w:rsidP="006A2529">
      <w:pPr>
        <w:spacing w:line="276" w:lineRule="auto"/>
        <w:jc w:val="both"/>
        <w:rPr>
          <w:rFonts w:ascii="Times New Roman" w:hAnsi="Times New Roman"/>
          <w:b/>
          <w:sz w:val="24"/>
          <w:szCs w:val="24"/>
          <w:lang w:val="fr-FR"/>
        </w:rPr>
      </w:pPr>
    </w:p>
    <w:p w:rsidR="006A2529" w:rsidRDefault="006A2529" w:rsidP="006A2529">
      <w:pPr>
        <w:spacing w:line="276" w:lineRule="auto"/>
        <w:jc w:val="both"/>
        <w:rPr>
          <w:rFonts w:ascii="Times New Roman" w:hAnsi="Times New Roman"/>
          <w:b/>
          <w:sz w:val="52"/>
          <w:szCs w:val="24"/>
          <w:lang w:val="fr-FR"/>
        </w:rPr>
      </w:pPr>
    </w:p>
    <w:p w:rsidR="006A2529" w:rsidRDefault="006A2529" w:rsidP="006A2529">
      <w:pPr>
        <w:spacing w:line="240" w:lineRule="auto"/>
        <w:jc w:val="center"/>
        <w:rPr>
          <w:rFonts w:ascii="Sitka Banner" w:hAnsi="Sitka Banner"/>
          <w:b/>
          <w:sz w:val="40"/>
          <w:szCs w:val="23"/>
          <w:lang w:val="fr-CD"/>
        </w:rPr>
      </w:pPr>
      <w:r>
        <w:rPr>
          <w:rFonts w:ascii="Sitka Banner" w:hAnsi="Sitka Banner"/>
          <w:b/>
          <w:sz w:val="40"/>
          <w:szCs w:val="23"/>
          <w:lang w:val="fr-FR"/>
        </w:rPr>
        <w:t xml:space="preserve">Créé à </w:t>
      </w:r>
      <w:r>
        <w:rPr>
          <w:rFonts w:ascii="Sitka Banner" w:hAnsi="Sitka Banner"/>
          <w:b/>
          <w:sz w:val="40"/>
          <w:szCs w:val="23"/>
          <w:lang w:val="fr-CD"/>
        </w:rPr>
        <w:t>Djugu, Janvier 2020</w:t>
      </w:r>
    </w:p>
    <w:p w:rsidR="006A2529" w:rsidRPr="00CF0811" w:rsidRDefault="006A2529" w:rsidP="006A2529">
      <w:pPr>
        <w:spacing w:line="276" w:lineRule="auto"/>
        <w:jc w:val="center"/>
        <w:rPr>
          <w:rFonts w:ascii="Sitka Banner" w:hAnsi="Sitka Banner"/>
          <w:b/>
          <w:sz w:val="52"/>
          <w:szCs w:val="24"/>
          <w:lang w:val="fr-FR"/>
        </w:rPr>
      </w:pPr>
    </w:p>
    <w:p w:rsidR="006A2529" w:rsidRPr="00CF0811" w:rsidRDefault="006A2529" w:rsidP="006A2529">
      <w:pPr>
        <w:spacing w:line="276" w:lineRule="auto"/>
        <w:jc w:val="center"/>
        <w:rPr>
          <w:rFonts w:ascii="Century Gothic" w:hAnsi="Century Gothic"/>
          <w:b/>
          <w:szCs w:val="24"/>
          <w:lang w:val="fr-FR"/>
        </w:rPr>
      </w:pPr>
    </w:p>
    <w:p w:rsidR="006A2529" w:rsidRPr="00DC4997" w:rsidRDefault="006A2529" w:rsidP="006A2529">
      <w:pPr>
        <w:autoSpaceDE w:val="0"/>
        <w:autoSpaceDN w:val="0"/>
        <w:adjustRightInd w:val="0"/>
        <w:spacing w:after="0"/>
        <w:jc w:val="center"/>
        <w:rPr>
          <w:rFonts w:ascii="Berlin Sans FB Demi" w:hAnsi="Berlin Sans FB Demi" w:cs="Arial"/>
          <w:b/>
          <w:bCs/>
          <w:color w:val="002060"/>
          <w:sz w:val="28"/>
          <w:szCs w:val="24"/>
          <w:lang w:val="fr-FR"/>
        </w:rPr>
      </w:pPr>
      <w:r w:rsidRPr="00DC4997">
        <w:rPr>
          <w:rFonts w:ascii="Berlin Sans FB Demi" w:hAnsi="Berlin Sans FB Demi" w:cs="Arial"/>
          <w:b/>
          <w:bCs/>
          <w:color w:val="002060"/>
          <w:sz w:val="28"/>
          <w:szCs w:val="24"/>
          <w:lang w:val="fr-FR"/>
        </w:rPr>
        <w:lastRenderedPageBreak/>
        <w:t>=STATUTS=</w:t>
      </w:r>
    </w:p>
    <w:p w:rsidR="006A2529" w:rsidRPr="00DC4997" w:rsidRDefault="006A2529" w:rsidP="006A2529">
      <w:pPr>
        <w:autoSpaceDE w:val="0"/>
        <w:autoSpaceDN w:val="0"/>
        <w:adjustRightInd w:val="0"/>
        <w:spacing w:after="0"/>
        <w:jc w:val="center"/>
        <w:rPr>
          <w:rFonts w:ascii="Berlin Sans FB Demi" w:hAnsi="Berlin Sans FB Demi" w:cs="Arial"/>
          <w:b/>
          <w:bCs/>
          <w:color w:val="002060"/>
          <w:sz w:val="14"/>
          <w:szCs w:val="24"/>
          <w:lang w:val="fr-FR"/>
        </w:rPr>
      </w:pPr>
    </w:p>
    <w:p w:rsidR="006A2529" w:rsidRPr="00DC4997" w:rsidRDefault="006A2529" w:rsidP="006A2529">
      <w:pPr>
        <w:spacing w:after="0" w:line="276" w:lineRule="auto"/>
        <w:jc w:val="center"/>
        <w:rPr>
          <w:rFonts w:ascii="Berlin Sans FB Demi" w:hAnsi="Berlin Sans FB Demi" w:cs="Arial"/>
          <w:b/>
          <w:bCs/>
          <w:sz w:val="24"/>
          <w:szCs w:val="24"/>
          <w:lang w:val="fr-FR"/>
        </w:rPr>
      </w:pPr>
      <w:r w:rsidRPr="00DC4997">
        <w:rPr>
          <w:rFonts w:ascii="Berlin Sans FB Demi" w:hAnsi="Berlin Sans FB Demi" w:cs="Arial"/>
          <w:b/>
          <w:bCs/>
          <w:sz w:val="24"/>
          <w:szCs w:val="24"/>
          <w:lang w:val="fr-FR"/>
        </w:rPr>
        <w:t>CMEJPR-ASBL</w:t>
      </w:r>
    </w:p>
    <w:p w:rsidR="006A2529" w:rsidRPr="00DC4997" w:rsidRDefault="006A2529" w:rsidP="006A2529">
      <w:pPr>
        <w:autoSpaceDE w:val="0"/>
        <w:autoSpaceDN w:val="0"/>
        <w:adjustRightInd w:val="0"/>
        <w:spacing w:after="0" w:line="276" w:lineRule="auto"/>
        <w:jc w:val="center"/>
        <w:rPr>
          <w:rFonts w:ascii="Berlin Sans FB Demi" w:hAnsi="Berlin Sans FB Demi" w:cs="Arial"/>
          <w:b/>
          <w:bCs/>
          <w:szCs w:val="24"/>
          <w:lang w:val="fr-FR"/>
        </w:rPr>
      </w:pPr>
      <w:r w:rsidRPr="00DC4997">
        <w:rPr>
          <w:rFonts w:ascii="Berlin Sans FB Demi" w:hAnsi="Berlin Sans FB Demi" w:cs="Arial"/>
          <w:b/>
          <w:bCs/>
          <w:szCs w:val="24"/>
          <w:lang w:val="fr-FR"/>
        </w:rPr>
        <w:t xml:space="preserve">CENTRE MULTIDISCIPLINAIRE D’ENGAGEMENT DES JEUNES POUR LA PAIX ET LA RECONSTRUCTION  </w:t>
      </w:r>
    </w:p>
    <w:p w:rsidR="006A2529" w:rsidRPr="0013269D" w:rsidRDefault="006A2529" w:rsidP="006A2529">
      <w:pPr>
        <w:spacing w:after="0"/>
        <w:jc w:val="both"/>
        <w:rPr>
          <w:rFonts w:ascii="Cambria Math" w:hAnsi="Cambria Math"/>
          <w:sz w:val="16"/>
          <w:szCs w:val="16"/>
          <w:lang w:val="fr-FR"/>
        </w:rPr>
      </w:pPr>
    </w:p>
    <w:p w:rsidR="006A2529" w:rsidRPr="00E53698" w:rsidRDefault="006A2529" w:rsidP="006A2529">
      <w:pPr>
        <w:spacing w:after="0"/>
        <w:jc w:val="both"/>
        <w:rPr>
          <w:rFonts w:ascii="Arial Narrow" w:hAnsi="Arial Narrow" w:cs="Arial"/>
          <w:sz w:val="24"/>
          <w:szCs w:val="24"/>
          <w:lang w:val="fr-FR"/>
        </w:rPr>
      </w:pPr>
      <w:r w:rsidRPr="00E53698">
        <w:rPr>
          <w:rFonts w:ascii="Arial Narrow" w:hAnsi="Arial Narrow" w:cs="Arial"/>
          <w:sz w:val="24"/>
          <w:szCs w:val="24"/>
          <w:lang w:val="fr-FR"/>
        </w:rPr>
        <w:t>Vu la Constitution de la République Démocratique du Congo modifiée par la Loi №11/002 du 20 janvier 2011 portant révision de certains articles de la Constitution de la République Démocratique du Congo du 18 février 2006 ;</w:t>
      </w:r>
    </w:p>
    <w:p w:rsidR="006A2529" w:rsidRPr="00DC4997" w:rsidRDefault="006A2529" w:rsidP="006A2529">
      <w:pPr>
        <w:spacing w:after="0"/>
        <w:jc w:val="both"/>
        <w:rPr>
          <w:rFonts w:ascii="Arial Narrow" w:hAnsi="Arial Narrow" w:cs="Arial"/>
          <w:sz w:val="12"/>
          <w:szCs w:val="12"/>
          <w:lang w:val="fr-FR"/>
        </w:rPr>
      </w:pPr>
    </w:p>
    <w:p w:rsidR="006A2529" w:rsidRPr="00E53698" w:rsidRDefault="006A2529" w:rsidP="006A2529">
      <w:pPr>
        <w:spacing w:after="0"/>
        <w:jc w:val="both"/>
        <w:rPr>
          <w:rFonts w:ascii="Arial Narrow" w:hAnsi="Arial Narrow" w:cs="Arial"/>
          <w:sz w:val="24"/>
          <w:szCs w:val="24"/>
          <w:lang w:val="fr-FR"/>
        </w:rPr>
      </w:pPr>
      <w:r>
        <w:rPr>
          <w:rFonts w:ascii="Arial Narrow" w:hAnsi="Arial Narrow" w:cs="Arial"/>
          <w:sz w:val="24"/>
          <w:szCs w:val="24"/>
          <w:lang w:val="fr-FR"/>
        </w:rPr>
        <w:t>Vu la Loi №004/2001 du 20 j</w:t>
      </w:r>
      <w:r w:rsidRPr="00E53698">
        <w:rPr>
          <w:rFonts w:ascii="Arial Narrow" w:hAnsi="Arial Narrow" w:cs="Arial"/>
          <w:sz w:val="24"/>
          <w:szCs w:val="24"/>
          <w:lang w:val="fr-FR"/>
        </w:rPr>
        <w:t>uillet 2001 portant Création et Fonctionnement des Associations sans but  lucratif en République Démocratique du Congo ;</w:t>
      </w:r>
    </w:p>
    <w:p w:rsidR="006A2529" w:rsidRPr="00DC4997" w:rsidRDefault="006A2529" w:rsidP="006A2529">
      <w:pPr>
        <w:spacing w:after="0"/>
        <w:jc w:val="both"/>
        <w:rPr>
          <w:rFonts w:ascii="Arial Narrow" w:hAnsi="Arial Narrow" w:cs="Arial"/>
          <w:sz w:val="12"/>
          <w:szCs w:val="12"/>
          <w:lang w:val="fr-FR"/>
        </w:rPr>
      </w:pPr>
    </w:p>
    <w:p w:rsidR="006A2529" w:rsidRPr="00E53698" w:rsidRDefault="006A2529" w:rsidP="006A2529">
      <w:pPr>
        <w:spacing w:after="0"/>
        <w:jc w:val="both"/>
        <w:rPr>
          <w:rFonts w:ascii="Arial Narrow" w:hAnsi="Arial Narrow" w:cs="Arial"/>
          <w:sz w:val="24"/>
          <w:szCs w:val="24"/>
          <w:lang w:val="fr-FR"/>
        </w:rPr>
      </w:pPr>
      <w:r w:rsidRPr="00E53698">
        <w:rPr>
          <w:rFonts w:ascii="Arial Narrow" w:hAnsi="Arial Narrow" w:cs="Arial"/>
          <w:sz w:val="24"/>
          <w:szCs w:val="24"/>
          <w:lang w:val="fr-FR"/>
        </w:rPr>
        <w:t>Les Statuts de</w:t>
      </w:r>
      <w:r>
        <w:rPr>
          <w:rFonts w:ascii="Arial Narrow" w:hAnsi="Arial Narrow" w:cs="Arial"/>
          <w:sz w:val="24"/>
          <w:szCs w:val="24"/>
          <w:lang w:val="fr-FR"/>
        </w:rPr>
        <w:t xml:space="preserve"> Centre Multidisciplinaire d</w:t>
      </w:r>
      <w:r w:rsidRPr="00E53698">
        <w:rPr>
          <w:rFonts w:ascii="Arial Narrow" w:hAnsi="Arial Narrow" w:cs="Arial"/>
          <w:sz w:val="24"/>
          <w:szCs w:val="24"/>
          <w:lang w:val="fr-FR"/>
        </w:rPr>
        <w:t>’Engagement de</w:t>
      </w:r>
      <w:r>
        <w:rPr>
          <w:rFonts w:ascii="Arial Narrow" w:hAnsi="Arial Narrow" w:cs="Arial"/>
          <w:sz w:val="24"/>
          <w:szCs w:val="24"/>
          <w:lang w:val="fr-FR"/>
        </w:rPr>
        <w:t xml:space="preserve">s Jeunes </w:t>
      </w:r>
      <w:r w:rsidRPr="00E53698">
        <w:rPr>
          <w:rFonts w:ascii="Arial Narrow" w:hAnsi="Arial Narrow" w:cs="Arial"/>
          <w:sz w:val="24"/>
          <w:szCs w:val="24"/>
          <w:lang w:val="fr-FR"/>
        </w:rPr>
        <w:t>pour la Paix et la Reconstruction,</w:t>
      </w:r>
      <w:r>
        <w:rPr>
          <w:rFonts w:ascii="Arial Narrow" w:hAnsi="Arial Narrow" w:cs="Arial"/>
          <w:sz w:val="24"/>
          <w:szCs w:val="24"/>
          <w:lang w:val="fr-FR"/>
        </w:rPr>
        <w:t xml:space="preserve"> Association Sans But Lucratif</w:t>
      </w:r>
      <w:r w:rsidRPr="00E53698">
        <w:rPr>
          <w:rFonts w:ascii="Arial Narrow" w:hAnsi="Arial Narrow" w:cs="Arial"/>
          <w:sz w:val="24"/>
          <w:szCs w:val="24"/>
          <w:lang w:val="fr-FR"/>
        </w:rPr>
        <w:t xml:space="preserve">, </w:t>
      </w:r>
      <w:r>
        <w:rPr>
          <w:rFonts w:ascii="Arial Narrow" w:hAnsi="Arial Narrow" w:cs="Arial"/>
          <w:sz w:val="24"/>
          <w:szCs w:val="24"/>
          <w:lang w:val="fr-FR"/>
        </w:rPr>
        <w:t>CMEJPR-ASBL</w:t>
      </w:r>
      <w:r w:rsidRPr="00E53698">
        <w:rPr>
          <w:rFonts w:ascii="Arial Narrow" w:hAnsi="Arial Narrow" w:cs="Arial"/>
          <w:sz w:val="24"/>
          <w:szCs w:val="24"/>
          <w:lang w:val="fr-FR"/>
        </w:rPr>
        <w:t xml:space="preserve"> en abrégé sont définis comme suit :</w:t>
      </w:r>
    </w:p>
    <w:p w:rsidR="006A2529" w:rsidRPr="00DC4997" w:rsidRDefault="006A2529" w:rsidP="006A2529">
      <w:pPr>
        <w:spacing w:after="0"/>
        <w:jc w:val="both"/>
        <w:rPr>
          <w:rFonts w:ascii="Arial Narrow" w:hAnsi="Arial Narrow" w:cs="Arial"/>
          <w:sz w:val="12"/>
          <w:szCs w:val="12"/>
          <w:lang w:val="fr-FR"/>
        </w:rPr>
      </w:pPr>
    </w:p>
    <w:p w:rsidR="006A2529" w:rsidRPr="00E53698" w:rsidRDefault="006A2529" w:rsidP="006A2529">
      <w:pPr>
        <w:spacing w:after="0"/>
        <w:jc w:val="both"/>
        <w:rPr>
          <w:rFonts w:ascii="Arial Narrow" w:hAnsi="Arial Narrow" w:cs="Arial"/>
          <w:b/>
          <w:i/>
          <w:sz w:val="24"/>
          <w:szCs w:val="24"/>
          <w:u w:val="single"/>
          <w:lang w:val="fr-FR"/>
        </w:rPr>
      </w:pPr>
      <w:r w:rsidRPr="00E53698">
        <w:rPr>
          <w:rFonts w:ascii="Arial Narrow" w:hAnsi="Arial Narrow" w:cs="Arial"/>
          <w:b/>
          <w:i/>
          <w:sz w:val="24"/>
          <w:szCs w:val="24"/>
          <w:u w:val="single"/>
          <w:lang w:val="fr-FR"/>
        </w:rPr>
        <w:t>Préambule</w:t>
      </w:r>
      <w:r w:rsidRPr="00E53698">
        <w:rPr>
          <w:rFonts w:ascii="Arial Narrow" w:hAnsi="Arial Narrow" w:cs="Arial"/>
          <w:b/>
          <w:i/>
          <w:sz w:val="24"/>
          <w:szCs w:val="24"/>
          <w:lang w:val="fr-FR"/>
        </w:rPr>
        <w:t> :</w:t>
      </w:r>
    </w:p>
    <w:p w:rsidR="006A2529" w:rsidRPr="00DC4997" w:rsidRDefault="006A2529" w:rsidP="006A2529">
      <w:pPr>
        <w:spacing w:after="0"/>
        <w:jc w:val="both"/>
        <w:rPr>
          <w:rFonts w:ascii="Arial Narrow" w:hAnsi="Arial Narrow" w:cs="Arial"/>
          <w:b/>
          <w:sz w:val="12"/>
          <w:szCs w:val="12"/>
          <w:u w:val="single"/>
          <w:lang w:val="fr-FR"/>
        </w:rPr>
      </w:pPr>
    </w:p>
    <w:p w:rsidR="006A2529" w:rsidRPr="00E53698" w:rsidRDefault="006A2529" w:rsidP="006A2529">
      <w:pPr>
        <w:spacing w:after="0"/>
        <w:jc w:val="both"/>
        <w:rPr>
          <w:rFonts w:ascii="Arial Narrow" w:hAnsi="Arial Narrow" w:cs="Arial"/>
          <w:i/>
          <w:iCs/>
          <w:sz w:val="24"/>
          <w:szCs w:val="24"/>
          <w:lang w:val="fr-FR"/>
        </w:rPr>
      </w:pPr>
      <w:r>
        <w:rPr>
          <w:rFonts w:ascii="Arial Narrow" w:hAnsi="Arial Narrow" w:cs="Arial"/>
          <w:i/>
          <w:iCs/>
          <w:sz w:val="24"/>
          <w:szCs w:val="24"/>
          <w:lang w:val="fr-FR"/>
        </w:rPr>
        <w:t xml:space="preserve">Nous, </w:t>
      </w:r>
      <w:r w:rsidRPr="006A2529">
        <w:rPr>
          <w:rFonts w:ascii="Arial Narrow" w:hAnsi="Arial Narrow" w:cs="Arial"/>
          <w:i/>
          <w:iCs/>
          <w:color w:val="FF0000"/>
          <w:sz w:val="24"/>
          <w:szCs w:val="24"/>
          <w:lang w:val="fr-FR"/>
        </w:rPr>
        <w:t>jeunes</w:t>
      </w:r>
      <w:r>
        <w:rPr>
          <w:rFonts w:ascii="Arial Narrow" w:hAnsi="Arial Narrow" w:cs="Arial"/>
          <w:i/>
          <w:iCs/>
          <w:sz w:val="24"/>
          <w:szCs w:val="24"/>
          <w:lang w:val="fr-FR"/>
        </w:rPr>
        <w:t xml:space="preserve"> congolais RD résidents au pays </w:t>
      </w:r>
      <w:r w:rsidRPr="00E53698">
        <w:rPr>
          <w:rFonts w:ascii="Arial Narrow" w:hAnsi="Arial Narrow" w:cs="Arial"/>
          <w:i/>
          <w:iCs/>
          <w:sz w:val="24"/>
          <w:szCs w:val="24"/>
          <w:lang w:val="fr-FR"/>
        </w:rPr>
        <w:t>et sous d’autres cieux ;</w:t>
      </w:r>
    </w:p>
    <w:p w:rsidR="006A2529" w:rsidRPr="006A2529" w:rsidRDefault="006A2529" w:rsidP="006A2529">
      <w:pPr>
        <w:pStyle w:val="Paragraphedeliste"/>
        <w:numPr>
          <w:ilvl w:val="0"/>
          <w:numId w:val="34"/>
        </w:numPr>
        <w:spacing w:after="0"/>
        <w:jc w:val="both"/>
        <w:rPr>
          <w:rFonts w:ascii="Arial Narrow" w:hAnsi="Arial Narrow" w:cs="Arial"/>
          <w:i/>
          <w:iCs/>
          <w:sz w:val="24"/>
          <w:szCs w:val="24"/>
          <w:lang w:val="fr-CD"/>
        </w:rPr>
      </w:pPr>
      <w:r w:rsidRPr="006A2529">
        <w:rPr>
          <w:rFonts w:ascii="Arial Narrow" w:hAnsi="Arial Narrow" w:cs="Arial"/>
          <w:i/>
          <w:iCs/>
          <w:sz w:val="24"/>
          <w:szCs w:val="24"/>
          <w:lang w:val="fr-FR"/>
        </w:rPr>
        <w:t>Conscients de</w:t>
      </w:r>
      <w:r w:rsidRPr="006A2529">
        <w:rPr>
          <w:rFonts w:ascii="Arial Narrow" w:hAnsi="Arial Narrow" w:cs="Arial"/>
          <w:i/>
          <w:iCs/>
          <w:sz w:val="24"/>
          <w:szCs w:val="24"/>
          <w:lang w:val="fr-CD"/>
        </w:rPr>
        <w:t xml:space="preserve"> notre appartenance à la nation congolaise RD </w:t>
      </w:r>
      <w:r w:rsidRPr="006A2529">
        <w:rPr>
          <w:rFonts w:ascii="Arial Narrow" w:hAnsi="Arial Narrow" w:cs="Arial"/>
          <w:i/>
          <w:iCs/>
          <w:color w:val="FF0000"/>
          <w:sz w:val="24"/>
          <w:szCs w:val="24"/>
          <w:lang w:val="fr-CD"/>
        </w:rPr>
        <w:t xml:space="preserve">et de notre attachement </w:t>
      </w:r>
      <w:r w:rsidRPr="006A2529">
        <w:rPr>
          <w:rFonts w:ascii="Arial Narrow" w:hAnsi="Arial Narrow" w:cs="Arial"/>
          <w:i/>
          <w:iCs/>
          <w:sz w:val="24"/>
          <w:szCs w:val="24"/>
          <w:lang w:val="fr-CD"/>
        </w:rPr>
        <w:t>au sacré adage « le progrès nait de la diversité des cultures et de l’affirmation des personnalités » ;</w:t>
      </w:r>
    </w:p>
    <w:p w:rsidR="006A2529" w:rsidRPr="006A2529" w:rsidRDefault="006A2529" w:rsidP="006A2529">
      <w:pPr>
        <w:pStyle w:val="Paragraphedeliste"/>
        <w:numPr>
          <w:ilvl w:val="0"/>
          <w:numId w:val="34"/>
        </w:numPr>
        <w:spacing w:after="0"/>
        <w:jc w:val="both"/>
        <w:rPr>
          <w:rFonts w:ascii="Arial Narrow" w:hAnsi="Arial Narrow" w:cs="Arial"/>
          <w:i/>
          <w:iCs/>
          <w:sz w:val="24"/>
          <w:szCs w:val="24"/>
          <w:lang w:val="fr-CD"/>
        </w:rPr>
      </w:pPr>
      <w:r w:rsidRPr="006A2529">
        <w:rPr>
          <w:rFonts w:ascii="Arial Narrow" w:hAnsi="Arial Narrow" w:cs="Arial"/>
          <w:i/>
          <w:iCs/>
          <w:color w:val="FF0000"/>
          <w:sz w:val="24"/>
          <w:szCs w:val="24"/>
          <w:lang w:val="fr-CD"/>
        </w:rPr>
        <w:t>Unis</w:t>
      </w:r>
      <w:r w:rsidRPr="006A2529">
        <w:rPr>
          <w:rFonts w:ascii="Arial Narrow" w:hAnsi="Arial Narrow" w:cs="Arial"/>
          <w:i/>
          <w:iCs/>
          <w:sz w:val="24"/>
          <w:szCs w:val="24"/>
          <w:lang w:val="fr-CD"/>
        </w:rPr>
        <w:t xml:space="preserve"> par notre destin et réunis,</w:t>
      </w:r>
      <w:r>
        <w:rPr>
          <w:rFonts w:ascii="Arial Narrow" w:hAnsi="Arial Narrow" w:cs="Arial"/>
          <w:i/>
          <w:iCs/>
          <w:sz w:val="24"/>
          <w:szCs w:val="24"/>
          <w:lang w:val="fr-CD"/>
        </w:rPr>
        <w:t xml:space="preserve"> </w:t>
      </w:r>
      <w:r w:rsidRPr="006A2529">
        <w:rPr>
          <w:rFonts w:ascii="Arial Narrow" w:hAnsi="Arial Narrow" w:cs="Arial"/>
          <w:i/>
          <w:iCs/>
          <w:color w:val="FF0000"/>
          <w:sz w:val="24"/>
          <w:szCs w:val="24"/>
          <w:lang w:val="fr-CD"/>
        </w:rPr>
        <w:t>comme</w:t>
      </w:r>
      <w:r w:rsidRPr="006A2529">
        <w:rPr>
          <w:rFonts w:ascii="Arial Narrow" w:hAnsi="Arial Narrow" w:cs="Arial"/>
          <w:i/>
          <w:iCs/>
          <w:sz w:val="24"/>
          <w:szCs w:val="24"/>
          <w:lang w:val="fr-CD"/>
        </w:rPr>
        <w:t xml:space="preserve"> un seul homme</w:t>
      </w:r>
      <w:r>
        <w:rPr>
          <w:rFonts w:ascii="Arial Narrow" w:hAnsi="Arial Narrow" w:cs="Arial"/>
          <w:i/>
          <w:iCs/>
          <w:sz w:val="24"/>
          <w:szCs w:val="24"/>
          <w:lang w:val="fr-CD"/>
        </w:rPr>
        <w:t>,</w:t>
      </w:r>
      <w:r w:rsidRPr="006A2529">
        <w:rPr>
          <w:rFonts w:ascii="Arial Narrow" w:hAnsi="Arial Narrow" w:cs="Arial"/>
          <w:i/>
          <w:iCs/>
          <w:sz w:val="24"/>
          <w:szCs w:val="24"/>
          <w:lang w:val="fr-CD"/>
        </w:rPr>
        <w:t xml:space="preserve"> autour des valeurs nobles d’éveil de conscience aux actions de développement transversal ;</w:t>
      </w:r>
    </w:p>
    <w:p w:rsidR="006A2529" w:rsidRPr="006A2529" w:rsidRDefault="006A2529" w:rsidP="006A2529">
      <w:pPr>
        <w:pStyle w:val="Paragraphedeliste"/>
        <w:numPr>
          <w:ilvl w:val="0"/>
          <w:numId w:val="34"/>
        </w:numPr>
        <w:spacing w:after="0"/>
        <w:jc w:val="both"/>
        <w:rPr>
          <w:rFonts w:ascii="Arial Narrow" w:hAnsi="Arial Narrow" w:cs="Arial"/>
          <w:i/>
          <w:iCs/>
          <w:sz w:val="24"/>
          <w:szCs w:val="24"/>
          <w:lang w:val="fr-FR"/>
        </w:rPr>
      </w:pPr>
      <w:r>
        <w:rPr>
          <w:rFonts w:ascii="Arial Narrow" w:hAnsi="Arial Narrow" w:cs="Arial"/>
          <w:i/>
          <w:iCs/>
          <w:sz w:val="24"/>
          <w:szCs w:val="24"/>
          <w:lang w:val="fr-CD"/>
        </w:rPr>
        <w:t>Animé</w:t>
      </w:r>
      <w:r w:rsidRPr="006A2529">
        <w:rPr>
          <w:rFonts w:ascii="Arial Narrow" w:hAnsi="Arial Narrow" w:cs="Arial"/>
          <w:i/>
          <w:iCs/>
          <w:color w:val="FF0000"/>
          <w:sz w:val="24"/>
          <w:szCs w:val="24"/>
          <w:lang w:val="fr-CD"/>
        </w:rPr>
        <w:t>s</w:t>
      </w:r>
      <w:r w:rsidRPr="006A2529">
        <w:rPr>
          <w:rFonts w:ascii="Arial Narrow" w:hAnsi="Arial Narrow" w:cs="Arial"/>
          <w:i/>
          <w:iCs/>
          <w:sz w:val="24"/>
          <w:szCs w:val="24"/>
          <w:lang w:val="fr-CD"/>
        </w:rPr>
        <w:t xml:space="preserve"> par notre volonté commune et décisive autour de la vision « </w:t>
      </w:r>
      <w:r>
        <w:rPr>
          <w:rFonts w:ascii="Arial Narrow" w:hAnsi="Arial Narrow" w:cs="Arial"/>
          <w:i/>
          <w:iCs/>
          <w:sz w:val="24"/>
          <w:szCs w:val="24"/>
          <w:lang w:val="fr-CD"/>
        </w:rPr>
        <w:t xml:space="preserve">Unité dans la diversité », </w:t>
      </w:r>
      <w:r w:rsidRPr="006A2529">
        <w:rPr>
          <w:rFonts w:ascii="Arial Narrow" w:hAnsi="Arial Narrow" w:cs="Arial"/>
          <w:i/>
          <w:iCs/>
          <w:sz w:val="24"/>
          <w:szCs w:val="24"/>
          <w:lang w:val="fr-CD"/>
        </w:rPr>
        <w:t xml:space="preserve"> </w:t>
      </w:r>
      <w:r w:rsidRPr="006A2529">
        <w:rPr>
          <w:rFonts w:ascii="Arial Narrow" w:hAnsi="Arial Narrow" w:cs="Arial"/>
          <w:i/>
          <w:iCs/>
          <w:sz w:val="24"/>
          <w:szCs w:val="24"/>
          <w:lang w:val="fr-FR"/>
        </w:rPr>
        <w:t>une conception qui œuvre à soutenir les actions du Gouvernement</w:t>
      </w:r>
      <w:r>
        <w:rPr>
          <w:rFonts w:ascii="Arial Narrow" w:hAnsi="Arial Narrow" w:cs="Arial"/>
          <w:i/>
          <w:iCs/>
          <w:sz w:val="24"/>
          <w:szCs w:val="24"/>
          <w:lang w:val="fr-FR"/>
        </w:rPr>
        <w:t>,</w:t>
      </w:r>
      <w:r w:rsidRPr="006A2529">
        <w:rPr>
          <w:rFonts w:ascii="Arial Narrow" w:hAnsi="Arial Narrow" w:cs="Arial"/>
          <w:i/>
          <w:iCs/>
          <w:sz w:val="24"/>
          <w:szCs w:val="24"/>
          <w:lang w:val="fr-FR"/>
        </w:rPr>
        <w:t xml:space="preserve"> tant national que provincial, à </w:t>
      </w:r>
      <w:r>
        <w:rPr>
          <w:rFonts w:ascii="Arial Narrow" w:hAnsi="Arial Narrow" w:cs="Arial"/>
          <w:i/>
          <w:iCs/>
          <w:sz w:val="24"/>
          <w:szCs w:val="24"/>
          <w:lang w:val="fr-FR"/>
        </w:rPr>
        <w:t xml:space="preserve">mener, </w:t>
      </w:r>
      <w:r w:rsidRPr="006A2529">
        <w:rPr>
          <w:rFonts w:ascii="Arial Narrow" w:hAnsi="Arial Narrow" w:cs="Arial"/>
          <w:i/>
          <w:iCs/>
          <w:sz w:val="24"/>
          <w:szCs w:val="24"/>
          <w:lang w:val="fr-FR"/>
        </w:rPr>
        <w:t>seul ou en collaboration avec d'autres associations, toute action qu'il juge utile à construire l’unité dans la diversité gage du tout développement, particulièrement à l’Est de la République ;</w:t>
      </w:r>
    </w:p>
    <w:p w:rsidR="006A2529" w:rsidRPr="006A2529" w:rsidRDefault="006A2529" w:rsidP="006A2529">
      <w:pPr>
        <w:pStyle w:val="Paragraphedeliste"/>
        <w:numPr>
          <w:ilvl w:val="0"/>
          <w:numId w:val="34"/>
        </w:numPr>
        <w:autoSpaceDE w:val="0"/>
        <w:autoSpaceDN w:val="0"/>
        <w:adjustRightInd w:val="0"/>
        <w:spacing w:after="0"/>
        <w:jc w:val="both"/>
        <w:rPr>
          <w:rFonts w:ascii="Arial Narrow" w:hAnsi="Arial Narrow" w:cs="Arial"/>
          <w:i/>
          <w:iCs/>
          <w:sz w:val="24"/>
          <w:szCs w:val="24"/>
          <w:lang w:val="fr-CD"/>
        </w:rPr>
      </w:pPr>
      <w:r w:rsidRPr="006A2529">
        <w:rPr>
          <w:rFonts w:ascii="Arial Narrow" w:hAnsi="Arial Narrow" w:cs="Arial"/>
          <w:i/>
          <w:iCs/>
          <w:color w:val="FF0000"/>
          <w:sz w:val="24"/>
          <w:szCs w:val="24"/>
          <w:lang w:val="fr-FR"/>
        </w:rPr>
        <w:t>Choqués</w:t>
      </w:r>
      <w:r>
        <w:rPr>
          <w:rFonts w:ascii="Arial Narrow" w:hAnsi="Arial Narrow" w:cs="Arial"/>
          <w:i/>
          <w:iCs/>
          <w:sz w:val="24"/>
          <w:szCs w:val="24"/>
          <w:lang w:val="fr-FR"/>
        </w:rPr>
        <w:t xml:space="preserve"> par</w:t>
      </w:r>
      <w:r w:rsidRPr="006A2529">
        <w:rPr>
          <w:rFonts w:ascii="Arial Narrow" w:hAnsi="Arial Narrow" w:cs="Arial"/>
          <w:i/>
          <w:iCs/>
          <w:sz w:val="24"/>
          <w:szCs w:val="24"/>
          <w:lang w:val="fr-FR"/>
        </w:rPr>
        <w:t xml:space="preserve"> l’intolérance, les divisions, l’acharnement, </w:t>
      </w:r>
      <w:r w:rsidRPr="006A2529">
        <w:rPr>
          <w:rFonts w:ascii="Arial Narrow" w:hAnsi="Arial Narrow" w:cs="Arial"/>
          <w:i/>
          <w:iCs/>
          <w:sz w:val="24"/>
          <w:szCs w:val="24"/>
          <w:lang w:val="fr-CD"/>
        </w:rPr>
        <w:t xml:space="preserve">l’ignorance, la pauvreté, les flambées </w:t>
      </w:r>
      <w:r>
        <w:rPr>
          <w:rFonts w:ascii="Arial Narrow" w:hAnsi="Arial Narrow" w:cs="Arial"/>
          <w:i/>
          <w:iCs/>
          <w:sz w:val="24"/>
          <w:szCs w:val="24"/>
          <w:lang w:val="fr-CD"/>
        </w:rPr>
        <w:t>de violences  à l’origine d</w:t>
      </w:r>
      <w:r w:rsidRPr="006A2529">
        <w:rPr>
          <w:rFonts w:ascii="Arial Narrow" w:hAnsi="Arial Narrow" w:cs="Arial"/>
          <w:i/>
          <w:iCs/>
          <w:color w:val="FF0000"/>
          <w:sz w:val="24"/>
          <w:szCs w:val="24"/>
          <w:lang w:val="fr-CD"/>
        </w:rPr>
        <w:t>u</w:t>
      </w:r>
      <w:r w:rsidRPr="006A2529">
        <w:rPr>
          <w:rFonts w:ascii="Arial Narrow" w:hAnsi="Arial Narrow" w:cs="Arial"/>
          <w:i/>
          <w:iCs/>
          <w:sz w:val="24"/>
          <w:szCs w:val="24"/>
          <w:lang w:val="fr-CD"/>
        </w:rPr>
        <w:t xml:space="preserve"> sous-développement ;</w:t>
      </w:r>
    </w:p>
    <w:p w:rsidR="006A2529" w:rsidRPr="006A2529" w:rsidRDefault="006A2529" w:rsidP="006A2529">
      <w:pPr>
        <w:pStyle w:val="Paragraphedeliste"/>
        <w:numPr>
          <w:ilvl w:val="0"/>
          <w:numId w:val="34"/>
        </w:numPr>
        <w:autoSpaceDE w:val="0"/>
        <w:autoSpaceDN w:val="0"/>
        <w:adjustRightInd w:val="0"/>
        <w:spacing w:after="0"/>
        <w:jc w:val="both"/>
        <w:rPr>
          <w:rFonts w:ascii="Arial Narrow" w:hAnsi="Arial Narrow" w:cs="Arial"/>
          <w:i/>
          <w:iCs/>
          <w:sz w:val="24"/>
          <w:szCs w:val="24"/>
          <w:lang w:val="fr-CD"/>
        </w:rPr>
      </w:pPr>
      <w:r w:rsidRPr="006A2529">
        <w:rPr>
          <w:rFonts w:ascii="Arial Narrow" w:hAnsi="Arial Narrow" w:cs="Arial"/>
          <w:i/>
          <w:iCs/>
          <w:sz w:val="24"/>
          <w:szCs w:val="24"/>
          <w:lang w:val="fr-CD"/>
        </w:rPr>
        <w:t>Soucieux par la volonté de combattre les vulnérabilités telles que le chômage, la pauvreté, l’instrumentalisation, la mani</w:t>
      </w:r>
      <w:r>
        <w:rPr>
          <w:rFonts w:ascii="Arial Narrow" w:hAnsi="Arial Narrow" w:cs="Arial"/>
          <w:i/>
          <w:iCs/>
          <w:sz w:val="24"/>
          <w:szCs w:val="24"/>
          <w:lang w:val="fr-CD"/>
        </w:rPr>
        <w:t>pulation auxquelles sont exposé</w:t>
      </w:r>
      <w:r w:rsidRPr="006A2529">
        <w:rPr>
          <w:rFonts w:ascii="Arial Narrow" w:hAnsi="Arial Narrow" w:cs="Arial"/>
          <w:i/>
          <w:iCs/>
          <w:sz w:val="24"/>
          <w:szCs w:val="24"/>
          <w:lang w:val="fr-CD"/>
        </w:rPr>
        <w:t>s les jeunes congolais ;</w:t>
      </w:r>
    </w:p>
    <w:p w:rsidR="006A2529" w:rsidRPr="006A2529" w:rsidRDefault="006A2529" w:rsidP="006A2529">
      <w:pPr>
        <w:pStyle w:val="Paragraphedeliste"/>
        <w:numPr>
          <w:ilvl w:val="0"/>
          <w:numId w:val="34"/>
        </w:numPr>
        <w:spacing w:after="0"/>
        <w:jc w:val="both"/>
        <w:rPr>
          <w:rFonts w:ascii="Arial Narrow" w:hAnsi="Arial Narrow" w:cs="Arial"/>
          <w:i/>
          <w:iCs/>
          <w:sz w:val="24"/>
          <w:szCs w:val="24"/>
          <w:lang w:val="fr-FR"/>
        </w:rPr>
      </w:pPr>
      <w:r w:rsidRPr="006A2529">
        <w:rPr>
          <w:rFonts w:ascii="Arial Narrow" w:hAnsi="Arial Narrow" w:cs="Arial"/>
          <w:i/>
          <w:iCs/>
          <w:color w:val="FF0000"/>
          <w:sz w:val="24"/>
          <w:szCs w:val="24"/>
          <w:lang w:val="fr-CD"/>
        </w:rPr>
        <w:t>déterminés</w:t>
      </w:r>
      <w:r w:rsidRPr="006A2529">
        <w:rPr>
          <w:rFonts w:ascii="Arial Narrow" w:hAnsi="Arial Narrow" w:cs="Arial"/>
          <w:i/>
          <w:iCs/>
          <w:sz w:val="24"/>
          <w:szCs w:val="24"/>
          <w:lang w:val="fr-CD"/>
        </w:rPr>
        <w:t xml:space="preserve"> à travailler de concert en vue de soutenir </w:t>
      </w:r>
      <w:r w:rsidRPr="006A2529">
        <w:rPr>
          <w:rFonts w:ascii="Arial Narrow" w:hAnsi="Arial Narrow" w:cs="Arial"/>
          <w:i/>
          <w:iCs/>
          <w:sz w:val="24"/>
          <w:szCs w:val="24"/>
          <w:lang w:val="fr-FR"/>
        </w:rPr>
        <w:t>des programmes de formation, de recherche scientifique, des échanges des bonnes pratiques entre les organisations de développement, des actions de renforcement de capacité, l'apport de financement, des actions d'influences sur la presse et d'autres organisations, des recherches et consultances pouvant contribuer à définir les politiques, actions et stratégies appropriées ;</w:t>
      </w:r>
    </w:p>
    <w:p w:rsidR="006A2529" w:rsidRPr="006A2529" w:rsidRDefault="006A2529" w:rsidP="006A2529">
      <w:pPr>
        <w:pStyle w:val="Paragraphedeliste"/>
        <w:numPr>
          <w:ilvl w:val="0"/>
          <w:numId w:val="34"/>
        </w:numPr>
        <w:spacing w:after="0"/>
        <w:jc w:val="both"/>
        <w:rPr>
          <w:rFonts w:ascii="Arial Narrow" w:hAnsi="Arial Narrow" w:cs="Arial"/>
          <w:b/>
          <w:i/>
          <w:sz w:val="24"/>
          <w:szCs w:val="24"/>
          <w:lang w:val="fr-CD"/>
        </w:rPr>
      </w:pPr>
      <w:r w:rsidRPr="006A2529">
        <w:rPr>
          <w:rFonts w:ascii="Arial Narrow" w:hAnsi="Arial Narrow" w:cs="Arial"/>
          <w:i/>
          <w:sz w:val="24"/>
          <w:szCs w:val="24"/>
          <w:lang w:val="fr-CD"/>
        </w:rPr>
        <w:t>Convaincu</w:t>
      </w:r>
      <w:r w:rsidRPr="006A2529">
        <w:rPr>
          <w:rFonts w:ascii="Arial Narrow" w:hAnsi="Arial Narrow" w:cs="Arial"/>
          <w:i/>
          <w:color w:val="FF0000"/>
          <w:sz w:val="24"/>
          <w:szCs w:val="24"/>
          <w:lang w:val="fr-CD"/>
        </w:rPr>
        <w:t>s</w:t>
      </w:r>
      <w:r w:rsidRPr="006A2529">
        <w:rPr>
          <w:rFonts w:ascii="Arial Narrow" w:hAnsi="Arial Narrow" w:cs="Arial"/>
          <w:i/>
          <w:sz w:val="24"/>
          <w:szCs w:val="24"/>
          <w:lang w:val="fr-CD"/>
        </w:rPr>
        <w:t xml:space="preserve"> qu’un tel idéal ne peut être atteint que dans le cadre d’une organisation susceptible d’apporter la stabilisation, le relèvement, la réintégration communautaire et la réconciliation par le secteur primaire, de l’éducation et de santé en vue de contribuer à la reconstruction, à la promotion, à l’unité, à l’émergence et à la responsabilisation de la jeunesse congolaise</w:t>
      </w:r>
      <w:r>
        <w:rPr>
          <w:rFonts w:ascii="Arial Narrow" w:hAnsi="Arial Narrow" w:cs="Arial"/>
          <w:i/>
          <w:sz w:val="24"/>
          <w:szCs w:val="24"/>
          <w:lang w:val="fr-CD"/>
        </w:rPr>
        <w:t> :</w:t>
      </w:r>
    </w:p>
    <w:p w:rsidR="006A2529" w:rsidRDefault="006A2529" w:rsidP="006A2529">
      <w:pPr>
        <w:spacing w:after="0"/>
        <w:jc w:val="both"/>
        <w:rPr>
          <w:rFonts w:ascii="Arial Narrow" w:hAnsi="Arial Narrow" w:cs="Arial"/>
          <w:i/>
          <w:sz w:val="24"/>
          <w:szCs w:val="24"/>
          <w:lang w:val="fr-FR"/>
        </w:rPr>
      </w:pPr>
      <w:r w:rsidRPr="006A2529">
        <w:rPr>
          <w:rFonts w:ascii="Arial Narrow" w:hAnsi="Arial Narrow" w:cs="Arial"/>
          <w:i/>
          <w:color w:val="FF0000"/>
          <w:sz w:val="24"/>
          <w:szCs w:val="24"/>
          <w:lang w:val="fr-CD"/>
        </w:rPr>
        <w:t>avons décidé la création du</w:t>
      </w:r>
      <w:r>
        <w:rPr>
          <w:rFonts w:ascii="Arial Narrow" w:hAnsi="Arial Narrow" w:cs="Arial"/>
          <w:i/>
          <w:sz w:val="24"/>
          <w:szCs w:val="24"/>
          <w:lang w:val="fr-CD"/>
        </w:rPr>
        <w:t xml:space="preserve"> </w:t>
      </w:r>
      <w:r w:rsidRPr="006A2529">
        <w:rPr>
          <w:rFonts w:ascii="Arial Narrow" w:hAnsi="Arial Narrow" w:cs="Arial"/>
          <w:i/>
          <w:sz w:val="24"/>
          <w:szCs w:val="24"/>
          <w:lang w:val="fr-CD"/>
        </w:rPr>
        <w:t xml:space="preserve"> RD « </w:t>
      </w:r>
      <w:r w:rsidRPr="006A2529">
        <w:rPr>
          <w:rFonts w:ascii="Arial Narrow" w:hAnsi="Arial Narrow" w:cs="Arial"/>
          <w:i/>
          <w:caps/>
          <w:sz w:val="24"/>
          <w:szCs w:val="24"/>
          <w:lang w:val="fr-FR"/>
        </w:rPr>
        <w:t>Centre Multidisciplinaire d’Engagement des Jeunes pour la Paix et la Reconstruction</w:t>
      </w:r>
      <w:r w:rsidRPr="006A2529">
        <w:rPr>
          <w:rFonts w:ascii="Arial Narrow" w:hAnsi="Arial Narrow" w:cs="Arial"/>
          <w:i/>
          <w:sz w:val="24"/>
          <w:szCs w:val="24"/>
          <w:lang w:val="fr-FR"/>
        </w:rPr>
        <w:t> »</w:t>
      </w:r>
      <w:proofErr w:type="gramStart"/>
      <w:r w:rsidRPr="006A2529">
        <w:rPr>
          <w:rFonts w:ascii="Arial Narrow" w:hAnsi="Arial Narrow" w:cs="Arial"/>
          <w:i/>
          <w:sz w:val="24"/>
          <w:szCs w:val="24"/>
          <w:lang w:val="fr-FR"/>
        </w:rPr>
        <w:t>,CMEJPR</w:t>
      </w:r>
      <w:proofErr w:type="gramEnd"/>
      <w:r w:rsidRPr="006A2529">
        <w:rPr>
          <w:rFonts w:ascii="Arial Narrow" w:hAnsi="Arial Narrow" w:cs="Arial"/>
          <w:i/>
          <w:sz w:val="24"/>
          <w:szCs w:val="24"/>
          <w:lang w:val="fr-FR"/>
        </w:rPr>
        <w:t>-ASBL</w:t>
      </w:r>
      <w:r>
        <w:rPr>
          <w:rFonts w:ascii="Arial Narrow" w:hAnsi="Arial Narrow" w:cs="Arial"/>
          <w:i/>
          <w:sz w:val="24"/>
          <w:szCs w:val="24"/>
          <w:lang w:val="fr-FR"/>
        </w:rPr>
        <w:t>.</w:t>
      </w:r>
    </w:p>
    <w:p w:rsidR="006A2529" w:rsidRPr="006A2529" w:rsidRDefault="006A2529" w:rsidP="006A2529">
      <w:pPr>
        <w:spacing w:after="0"/>
        <w:jc w:val="both"/>
        <w:rPr>
          <w:rFonts w:ascii="Arial Narrow" w:hAnsi="Arial Narrow" w:cs="Arial"/>
          <w:b/>
          <w:i/>
          <w:sz w:val="24"/>
          <w:szCs w:val="24"/>
          <w:lang w:val="fr-CD"/>
        </w:rPr>
      </w:pPr>
    </w:p>
    <w:p w:rsidR="006A2529" w:rsidRDefault="006A2529" w:rsidP="006A2529">
      <w:pPr>
        <w:spacing w:after="0"/>
        <w:jc w:val="both"/>
        <w:rPr>
          <w:rFonts w:ascii="Arial Narrow" w:hAnsi="Arial Narrow" w:cs="Arial"/>
          <w:i/>
          <w:iCs/>
          <w:sz w:val="24"/>
          <w:szCs w:val="24"/>
          <w:lang w:val="fr-FR"/>
        </w:rPr>
      </w:pPr>
      <w:r w:rsidRPr="0002257B">
        <w:rPr>
          <w:rFonts w:ascii="Arial Narrow" w:hAnsi="Arial Narrow" w:cs="Arial"/>
          <w:i/>
          <w:sz w:val="24"/>
          <w:szCs w:val="24"/>
          <w:lang w:val="fr-CD"/>
        </w:rPr>
        <w:t>Soucieuse de participer à cette mission noble, « </w:t>
      </w:r>
      <w:r w:rsidRPr="0002257B">
        <w:rPr>
          <w:rFonts w:ascii="Arial Narrow" w:hAnsi="Arial Narrow" w:cs="Arial"/>
          <w:i/>
          <w:sz w:val="24"/>
          <w:szCs w:val="24"/>
          <w:lang w:val="fr-FR"/>
        </w:rPr>
        <w:t xml:space="preserve">CMEJPR-ASBL </w:t>
      </w:r>
      <w:r w:rsidRPr="0002257B">
        <w:rPr>
          <w:rFonts w:ascii="Arial Narrow" w:hAnsi="Arial Narrow" w:cs="Arial"/>
          <w:i/>
          <w:sz w:val="24"/>
          <w:szCs w:val="24"/>
          <w:lang w:val="fr-CD"/>
        </w:rPr>
        <w:t>»</w:t>
      </w:r>
      <w:r w:rsidRPr="002B2EB4">
        <w:rPr>
          <w:rFonts w:ascii="Arial Narrow" w:hAnsi="Arial Narrow" w:cs="Arial"/>
          <w:i/>
          <w:sz w:val="24"/>
          <w:szCs w:val="24"/>
          <w:lang w:val="fr-CD"/>
        </w:rPr>
        <w:t xml:space="preserve"> s’assigne comme l’objectif global de </w:t>
      </w:r>
      <w:r w:rsidRPr="00E53698">
        <w:rPr>
          <w:rFonts w:ascii="Arial Narrow" w:hAnsi="Arial Narrow" w:cs="Arial"/>
          <w:i/>
          <w:iCs/>
          <w:sz w:val="24"/>
          <w:szCs w:val="24"/>
          <w:lang w:val="fr-FR"/>
        </w:rPr>
        <w:t>renforcer la solidarité avec les</w:t>
      </w:r>
      <w:r>
        <w:rPr>
          <w:rFonts w:ascii="Arial Narrow" w:hAnsi="Arial Narrow" w:cs="Arial"/>
          <w:i/>
          <w:iCs/>
          <w:sz w:val="24"/>
          <w:szCs w:val="24"/>
          <w:lang w:val="fr-FR"/>
        </w:rPr>
        <w:t xml:space="preserve"> </w:t>
      </w:r>
      <w:r w:rsidRPr="006A2529">
        <w:rPr>
          <w:rFonts w:ascii="Arial Narrow" w:hAnsi="Arial Narrow" w:cs="Arial"/>
          <w:i/>
          <w:iCs/>
          <w:color w:val="FF0000"/>
          <w:sz w:val="24"/>
          <w:szCs w:val="24"/>
          <w:lang w:val="fr-FR"/>
        </w:rPr>
        <w:t>personnes</w:t>
      </w:r>
      <w:r w:rsidRPr="00E53698">
        <w:rPr>
          <w:rFonts w:ascii="Arial Narrow" w:hAnsi="Arial Narrow" w:cs="Arial"/>
          <w:i/>
          <w:iCs/>
          <w:sz w:val="24"/>
          <w:szCs w:val="24"/>
          <w:lang w:val="fr-FR"/>
        </w:rPr>
        <w:t xml:space="preserve"> précarisées </w:t>
      </w:r>
      <w:r w:rsidR="0008162C">
        <w:rPr>
          <w:rFonts w:ascii="Arial Narrow" w:hAnsi="Arial Narrow" w:cs="Arial"/>
          <w:i/>
          <w:iCs/>
          <w:sz w:val="24"/>
          <w:szCs w:val="24"/>
          <w:lang w:val="fr-FR"/>
        </w:rPr>
        <w:t xml:space="preserve"> en soutenant leurs efforts, </w:t>
      </w:r>
      <w:r w:rsidR="0008162C" w:rsidRPr="0008162C">
        <w:rPr>
          <w:rFonts w:ascii="Arial Narrow" w:hAnsi="Arial Narrow" w:cs="Arial"/>
          <w:i/>
          <w:iCs/>
          <w:color w:val="FF0000"/>
          <w:sz w:val="24"/>
          <w:szCs w:val="24"/>
          <w:lang w:val="fr-FR"/>
        </w:rPr>
        <w:t>d’</w:t>
      </w:r>
      <w:r w:rsidR="0008162C">
        <w:rPr>
          <w:rFonts w:ascii="Arial Narrow" w:hAnsi="Arial Narrow" w:cs="Arial"/>
          <w:i/>
          <w:iCs/>
          <w:sz w:val="24"/>
          <w:szCs w:val="24"/>
          <w:lang w:val="fr-FR"/>
        </w:rPr>
        <w:t xml:space="preserve">informer et  sensibiliser le grand public </w:t>
      </w:r>
      <w:r w:rsidR="0008162C" w:rsidRPr="0008162C">
        <w:rPr>
          <w:rFonts w:ascii="Arial Narrow" w:hAnsi="Arial Narrow" w:cs="Arial"/>
          <w:i/>
          <w:iCs/>
          <w:color w:val="FF0000"/>
          <w:sz w:val="24"/>
          <w:szCs w:val="24"/>
          <w:lang w:val="fr-FR"/>
        </w:rPr>
        <w:t>en vue</w:t>
      </w:r>
      <w:r w:rsidRPr="00E53698">
        <w:rPr>
          <w:rFonts w:ascii="Arial Narrow" w:hAnsi="Arial Narrow" w:cs="Arial"/>
          <w:i/>
          <w:iCs/>
          <w:sz w:val="24"/>
          <w:szCs w:val="24"/>
          <w:lang w:val="fr-FR"/>
        </w:rPr>
        <w:t xml:space="preserve"> </w:t>
      </w:r>
      <w:r w:rsidR="0008162C" w:rsidRPr="0008162C">
        <w:rPr>
          <w:rFonts w:ascii="Arial Narrow" w:hAnsi="Arial Narrow" w:cs="Arial"/>
          <w:i/>
          <w:iCs/>
          <w:color w:val="FF0000"/>
          <w:sz w:val="24"/>
          <w:szCs w:val="24"/>
          <w:lang w:val="fr-FR"/>
        </w:rPr>
        <w:t xml:space="preserve">de </w:t>
      </w:r>
      <w:r w:rsidRPr="00E53698">
        <w:rPr>
          <w:rFonts w:ascii="Arial Narrow" w:hAnsi="Arial Narrow" w:cs="Arial"/>
          <w:i/>
          <w:iCs/>
          <w:sz w:val="24"/>
          <w:szCs w:val="24"/>
          <w:lang w:val="fr-FR"/>
        </w:rPr>
        <w:t xml:space="preserve">construire une société  où chacun peut vivre dignement en soutenant des projets de résilience dans le secteur primaire ; </w:t>
      </w:r>
    </w:p>
    <w:p w:rsidR="0008162C" w:rsidRPr="002B2EB4" w:rsidRDefault="0008162C" w:rsidP="006A2529">
      <w:pPr>
        <w:spacing w:after="0"/>
        <w:jc w:val="both"/>
        <w:rPr>
          <w:rFonts w:ascii="Arial Narrow" w:hAnsi="Arial Narrow" w:cs="Arial"/>
          <w:i/>
          <w:iCs/>
          <w:sz w:val="24"/>
          <w:szCs w:val="24"/>
          <w:lang w:val="fr-CD"/>
        </w:rPr>
      </w:pPr>
    </w:p>
    <w:p w:rsidR="006A2529" w:rsidRPr="002B2EB4" w:rsidRDefault="006A2529" w:rsidP="006A2529">
      <w:pPr>
        <w:autoSpaceDE w:val="0"/>
        <w:autoSpaceDN w:val="0"/>
        <w:adjustRightInd w:val="0"/>
        <w:spacing w:after="0"/>
        <w:jc w:val="both"/>
        <w:rPr>
          <w:rFonts w:ascii="Arial Narrow" w:hAnsi="Arial Narrow" w:cs="Arial"/>
          <w:i/>
          <w:iCs/>
          <w:sz w:val="24"/>
          <w:szCs w:val="24"/>
          <w:lang w:val="fr-CD"/>
        </w:rPr>
      </w:pPr>
      <w:r w:rsidRPr="002B2EB4">
        <w:rPr>
          <w:rFonts w:ascii="Arial Narrow" w:hAnsi="Arial Narrow" w:cs="Arial"/>
          <w:i/>
          <w:iCs/>
          <w:sz w:val="24"/>
          <w:szCs w:val="24"/>
          <w:lang w:val="fr-CD"/>
        </w:rPr>
        <w:t>Conscients de nos forces, missions et responsabilités devant Dieu, les ancêtres, la Nation et le Monde ;</w:t>
      </w:r>
    </w:p>
    <w:p w:rsidR="006A2529" w:rsidRPr="002B2EB4" w:rsidRDefault="006A2529" w:rsidP="006A2529">
      <w:pPr>
        <w:spacing w:after="0"/>
        <w:jc w:val="both"/>
        <w:rPr>
          <w:rFonts w:ascii="Arial Narrow" w:hAnsi="Arial Narrow" w:cs="Arial"/>
          <w:i/>
          <w:iCs/>
          <w:sz w:val="24"/>
          <w:szCs w:val="24"/>
          <w:lang w:val="fr-CD"/>
        </w:rPr>
      </w:pPr>
      <w:r w:rsidRPr="002B2EB4">
        <w:rPr>
          <w:rFonts w:ascii="Arial Narrow" w:hAnsi="Arial Narrow" w:cs="Arial"/>
          <w:i/>
          <w:iCs/>
          <w:sz w:val="24"/>
          <w:szCs w:val="24"/>
          <w:lang w:val="fr-CD"/>
        </w:rPr>
        <w:t>Adoptons le présent Statut</w:t>
      </w:r>
      <w:r>
        <w:rPr>
          <w:rFonts w:ascii="Arial Narrow" w:hAnsi="Arial Narrow" w:cs="Arial"/>
          <w:i/>
          <w:iCs/>
          <w:sz w:val="24"/>
          <w:szCs w:val="24"/>
          <w:lang w:val="fr-CD"/>
        </w:rPr>
        <w:t>s</w:t>
      </w:r>
      <w:r w:rsidRPr="002B2EB4">
        <w:rPr>
          <w:rFonts w:ascii="Arial Narrow" w:hAnsi="Arial Narrow" w:cs="Arial"/>
          <w:i/>
          <w:iCs/>
          <w:sz w:val="24"/>
          <w:szCs w:val="24"/>
          <w:lang w:val="fr-CD"/>
        </w:rPr>
        <w:t>.</w:t>
      </w:r>
    </w:p>
    <w:p w:rsidR="006A2529" w:rsidRDefault="006A2529" w:rsidP="006A2529">
      <w:pPr>
        <w:spacing w:after="0"/>
        <w:jc w:val="center"/>
        <w:rPr>
          <w:rFonts w:ascii="Arial Narrow" w:hAnsi="Arial Narrow" w:cs="Arial"/>
          <w:b/>
          <w:color w:val="002060"/>
          <w:sz w:val="24"/>
          <w:szCs w:val="24"/>
          <w:lang w:val="fr-FR"/>
        </w:rPr>
      </w:pPr>
    </w:p>
    <w:p w:rsidR="006A2529" w:rsidRDefault="006A2529" w:rsidP="006A2529">
      <w:pPr>
        <w:spacing w:after="0"/>
        <w:jc w:val="center"/>
        <w:rPr>
          <w:rFonts w:ascii="Arial Narrow" w:hAnsi="Arial Narrow" w:cs="Arial"/>
          <w:b/>
          <w:color w:val="002060"/>
          <w:sz w:val="24"/>
          <w:szCs w:val="24"/>
          <w:lang w:val="fr-FR"/>
        </w:rPr>
      </w:pPr>
    </w:p>
    <w:p w:rsidR="006A2529" w:rsidRDefault="006A2529" w:rsidP="006A2529">
      <w:pPr>
        <w:spacing w:after="0"/>
        <w:jc w:val="center"/>
        <w:rPr>
          <w:rFonts w:ascii="Arial Narrow" w:hAnsi="Arial Narrow" w:cs="Arial"/>
          <w:b/>
          <w:color w:val="002060"/>
          <w:sz w:val="24"/>
          <w:szCs w:val="24"/>
          <w:lang w:val="fr-FR"/>
        </w:rPr>
      </w:pPr>
    </w:p>
    <w:p w:rsidR="006A2529" w:rsidRPr="00E53698" w:rsidRDefault="006A2529" w:rsidP="006A2529">
      <w:pPr>
        <w:spacing w:after="0"/>
        <w:jc w:val="both"/>
        <w:rPr>
          <w:rFonts w:ascii="Arial Narrow" w:hAnsi="Arial Narrow" w:cs="Arial"/>
          <w:b/>
          <w:color w:val="002060"/>
          <w:sz w:val="16"/>
          <w:szCs w:val="16"/>
          <w:lang w:val="fr-FR"/>
        </w:rPr>
      </w:pPr>
    </w:p>
    <w:p w:rsidR="006A2529" w:rsidRPr="0002257B" w:rsidRDefault="006A2529" w:rsidP="006A2529">
      <w:pPr>
        <w:spacing w:after="0"/>
        <w:jc w:val="both"/>
        <w:rPr>
          <w:rFonts w:ascii="Arial Narrow" w:hAnsi="Arial Narrow" w:cs="Arial"/>
          <w:i/>
          <w:iCs/>
          <w:sz w:val="24"/>
          <w:szCs w:val="24"/>
          <w:lang w:val="fr-CD"/>
        </w:rPr>
      </w:pPr>
      <w:r w:rsidRPr="0002257B">
        <w:rPr>
          <w:rFonts w:ascii="Arial Narrow" w:hAnsi="Arial Narrow" w:cs="Arial"/>
          <w:b/>
          <w:sz w:val="24"/>
          <w:szCs w:val="24"/>
          <w:lang w:val="fr-FR"/>
        </w:rPr>
        <w:t>Chapitre 1</w:t>
      </w:r>
      <w:r w:rsidRPr="0002257B">
        <w:rPr>
          <w:rFonts w:ascii="Arial Narrow" w:hAnsi="Arial Narrow" w:cs="Arial"/>
          <w:b/>
          <w:sz w:val="24"/>
          <w:szCs w:val="24"/>
          <w:vertAlign w:val="superscript"/>
          <w:lang w:val="fr-FR"/>
        </w:rPr>
        <w:t>er</w:t>
      </w:r>
      <w:r w:rsidRPr="0002257B">
        <w:rPr>
          <w:rFonts w:ascii="Arial Narrow" w:hAnsi="Arial Narrow" w:cs="Arial"/>
          <w:b/>
          <w:sz w:val="24"/>
          <w:szCs w:val="24"/>
          <w:lang w:val="fr-FR"/>
        </w:rPr>
        <w:t xml:space="preserve"> : DE LA NATURE JURIDIQUE</w:t>
      </w:r>
    </w:p>
    <w:p w:rsidR="006A2529" w:rsidRPr="0015195A" w:rsidRDefault="006A2529" w:rsidP="006A2529">
      <w:pPr>
        <w:spacing w:after="0"/>
        <w:jc w:val="both"/>
        <w:rPr>
          <w:rFonts w:ascii="Arial Narrow" w:hAnsi="Arial Narrow" w:cs="Arial"/>
          <w:b/>
          <w:sz w:val="12"/>
          <w:szCs w:val="12"/>
          <w:lang w:val="fr-CD"/>
        </w:rPr>
      </w:pPr>
    </w:p>
    <w:p w:rsidR="006A2529" w:rsidRPr="0002257B" w:rsidRDefault="006A2529" w:rsidP="006A2529">
      <w:pPr>
        <w:spacing w:after="0"/>
        <w:jc w:val="both"/>
        <w:rPr>
          <w:rFonts w:ascii="Arial Narrow" w:hAnsi="Arial Narrow" w:cs="Arial"/>
          <w:b/>
          <w:sz w:val="24"/>
          <w:szCs w:val="24"/>
          <w:lang w:val="fr-FR"/>
        </w:rPr>
      </w:pPr>
      <w:r w:rsidRPr="0002257B">
        <w:rPr>
          <w:rFonts w:ascii="Arial Narrow" w:hAnsi="Arial Narrow" w:cs="Arial"/>
          <w:b/>
          <w:sz w:val="24"/>
          <w:szCs w:val="24"/>
          <w:lang w:val="fr-FR"/>
        </w:rPr>
        <w:t>Article 1</w:t>
      </w:r>
      <w:r w:rsidRPr="0002257B">
        <w:rPr>
          <w:rFonts w:ascii="Arial Narrow" w:hAnsi="Arial Narrow" w:cs="Arial"/>
          <w:b/>
          <w:sz w:val="24"/>
          <w:szCs w:val="24"/>
          <w:vertAlign w:val="superscript"/>
          <w:lang w:val="fr-FR"/>
        </w:rPr>
        <w:t>er</w:t>
      </w:r>
      <w:r w:rsidRPr="0002257B">
        <w:rPr>
          <w:rFonts w:ascii="Arial Narrow" w:hAnsi="Arial Narrow" w:cs="Arial"/>
          <w:b/>
          <w:sz w:val="24"/>
          <w:szCs w:val="24"/>
          <w:lang w:val="fr-FR"/>
        </w:rPr>
        <w:t xml:space="preserve"> : </w:t>
      </w:r>
      <w:r w:rsidRPr="0002257B">
        <w:rPr>
          <w:rFonts w:ascii="Arial Narrow" w:hAnsi="Arial Narrow" w:cs="Arial"/>
          <w:b/>
          <w:caps/>
          <w:sz w:val="24"/>
          <w:szCs w:val="24"/>
          <w:lang w:val="fr-FR"/>
        </w:rPr>
        <w:t>Création et dénomination</w:t>
      </w:r>
    </w:p>
    <w:p w:rsidR="006A2529" w:rsidRPr="00E53698" w:rsidRDefault="006A2529" w:rsidP="006A2529">
      <w:pPr>
        <w:spacing w:after="0"/>
        <w:jc w:val="both"/>
        <w:rPr>
          <w:rFonts w:ascii="Arial Narrow" w:hAnsi="Arial Narrow" w:cs="Arial"/>
          <w:sz w:val="24"/>
          <w:szCs w:val="24"/>
          <w:lang w:val="fr-FR"/>
        </w:rPr>
      </w:pPr>
      <w:r w:rsidRPr="00E53698">
        <w:rPr>
          <w:rFonts w:ascii="Arial Narrow" w:hAnsi="Arial Narrow" w:cs="Arial"/>
          <w:sz w:val="24"/>
          <w:szCs w:val="24"/>
          <w:lang w:val="fr-FR"/>
        </w:rPr>
        <w:t xml:space="preserve">Il est créé </w:t>
      </w:r>
      <w:r>
        <w:rPr>
          <w:rFonts w:ascii="Arial Narrow" w:hAnsi="Arial Narrow" w:cs="Arial"/>
          <w:sz w:val="24"/>
          <w:szCs w:val="24"/>
          <w:lang w:val="fr-FR"/>
        </w:rPr>
        <w:t>en date du 10 janvier 2020 dans le Territoire de Djugu</w:t>
      </w:r>
      <w:r w:rsidRPr="00E53698">
        <w:rPr>
          <w:rFonts w:ascii="Arial Narrow" w:hAnsi="Arial Narrow" w:cs="Arial"/>
          <w:sz w:val="24"/>
          <w:szCs w:val="24"/>
          <w:lang w:val="fr-FR"/>
        </w:rPr>
        <w:t xml:space="preserve">, en Province de l’Ituri en République Démocratique du Congo, une Association Sans But Lucratif, à caractère apolitique et non confessionnelle </w:t>
      </w:r>
      <w:r w:rsidRPr="0002257B">
        <w:rPr>
          <w:rFonts w:ascii="Arial Narrow" w:hAnsi="Arial Narrow" w:cs="Arial"/>
          <w:sz w:val="24"/>
          <w:szCs w:val="24"/>
          <w:lang w:val="fr-FR"/>
        </w:rPr>
        <w:t>dénommée</w:t>
      </w:r>
      <w:r w:rsidRPr="0002257B">
        <w:rPr>
          <w:rFonts w:ascii="Arial Narrow" w:hAnsi="Arial Narrow" w:cs="Arial"/>
          <w:sz w:val="24"/>
          <w:szCs w:val="24"/>
          <w:lang w:val="fr-CD"/>
        </w:rPr>
        <w:t xml:space="preserve"> « </w:t>
      </w:r>
      <w:r w:rsidRPr="0002257B">
        <w:rPr>
          <w:rFonts w:ascii="Arial Narrow" w:hAnsi="Arial Narrow" w:cs="Arial"/>
          <w:caps/>
          <w:sz w:val="24"/>
          <w:szCs w:val="24"/>
          <w:lang w:val="fr-FR"/>
        </w:rPr>
        <w:t>Centre Multidisciplinaire d’Engagement des Jeunes pour la Paix et la Reconstruction</w:t>
      </w:r>
      <w:r w:rsidRPr="0002257B">
        <w:rPr>
          <w:rFonts w:ascii="Arial Narrow" w:hAnsi="Arial Narrow" w:cs="Arial"/>
          <w:sz w:val="24"/>
          <w:szCs w:val="24"/>
          <w:lang w:val="fr-FR"/>
        </w:rPr>
        <w:t> », CMEJPR-ASBL</w:t>
      </w:r>
      <w:r>
        <w:rPr>
          <w:rFonts w:ascii="Arial Narrow" w:hAnsi="Arial Narrow" w:cs="Arial"/>
          <w:sz w:val="24"/>
          <w:szCs w:val="24"/>
          <w:lang w:val="fr-FR"/>
        </w:rPr>
        <w:t xml:space="preserve"> en sigle</w:t>
      </w:r>
      <w:r w:rsidRPr="0002257B">
        <w:rPr>
          <w:rFonts w:ascii="Arial Narrow" w:hAnsi="Arial Narrow" w:cs="Arial"/>
          <w:sz w:val="24"/>
          <w:szCs w:val="24"/>
          <w:lang w:val="fr-FR"/>
        </w:rPr>
        <w:t>.</w:t>
      </w:r>
    </w:p>
    <w:p w:rsidR="006A2529" w:rsidRPr="0015195A" w:rsidRDefault="006A2529" w:rsidP="006A2529">
      <w:pPr>
        <w:spacing w:after="0"/>
        <w:jc w:val="both"/>
        <w:rPr>
          <w:rFonts w:ascii="Arial Narrow" w:hAnsi="Arial Narrow" w:cs="Arial"/>
          <w:b/>
          <w:sz w:val="12"/>
          <w:szCs w:val="12"/>
          <w:lang w:val="fr-FR"/>
        </w:rPr>
      </w:pPr>
    </w:p>
    <w:p w:rsidR="006A2529" w:rsidRPr="0015195A" w:rsidRDefault="006A2529" w:rsidP="006A2529">
      <w:pPr>
        <w:spacing w:after="0"/>
        <w:jc w:val="both"/>
        <w:rPr>
          <w:rFonts w:ascii="Arial Narrow" w:hAnsi="Arial Narrow" w:cs="Arial"/>
          <w:b/>
          <w:i/>
          <w:caps/>
          <w:sz w:val="24"/>
          <w:szCs w:val="24"/>
          <w:lang w:val="fr-FR"/>
        </w:rPr>
      </w:pPr>
      <w:r w:rsidRPr="0015195A">
        <w:rPr>
          <w:rFonts w:ascii="Arial Narrow" w:hAnsi="Arial Narrow" w:cs="Arial"/>
          <w:b/>
          <w:sz w:val="24"/>
          <w:szCs w:val="24"/>
          <w:lang w:val="fr-FR"/>
        </w:rPr>
        <w:t xml:space="preserve">Article 2 : </w:t>
      </w:r>
      <w:r w:rsidRPr="0015195A">
        <w:rPr>
          <w:rFonts w:ascii="Arial Narrow" w:hAnsi="Arial Narrow" w:cs="Arial"/>
          <w:b/>
          <w:caps/>
          <w:sz w:val="24"/>
          <w:szCs w:val="24"/>
          <w:lang w:val="fr-FR"/>
        </w:rPr>
        <w:t>Siège social</w:t>
      </w:r>
    </w:p>
    <w:p w:rsidR="006A2529" w:rsidRPr="00E53698" w:rsidRDefault="006A2529" w:rsidP="006A2529">
      <w:pPr>
        <w:spacing w:after="0"/>
        <w:jc w:val="both"/>
        <w:rPr>
          <w:rFonts w:ascii="Arial Narrow" w:hAnsi="Arial Narrow" w:cs="Arial"/>
          <w:sz w:val="24"/>
          <w:szCs w:val="24"/>
          <w:lang w:val="fr-FR"/>
        </w:rPr>
      </w:pPr>
      <w:r w:rsidRPr="00E53698">
        <w:rPr>
          <w:rFonts w:ascii="Arial Narrow" w:hAnsi="Arial Narrow" w:cs="Arial"/>
          <w:sz w:val="24"/>
          <w:szCs w:val="24"/>
          <w:lang w:val="fr-FR"/>
        </w:rPr>
        <w:t xml:space="preserve">Le siège social de </w:t>
      </w:r>
      <w:r w:rsidRPr="0002257B">
        <w:rPr>
          <w:rFonts w:ascii="Arial Narrow" w:hAnsi="Arial Narrow" w:cs="Arial"/>
          <w:sz w:val="24"/>
          <w:szCs w:val="24"/>
          <w:lang w:val="fr-FR"/>
        </w:rPr>
        <w:t>CMEJPR-</w:t>
      </w:r>
      <w:proofErr w:type="spellStart"/>
      <w:r w:rsidRPr="0002257B">
        <w:rPr>
          <w:rFonts w:ascii="Arial Narrow" w:hAnsi="Arial Narrow" w:cs="Arial"/>
          <w:sz w:val="24"/>
          <w:szCs w:val="24"/>
          <w:lang w:val="fr-FR"/>
        </w:rPr>
        <w:t>ASBL</w:t>
      </w:r>
      <w:r w:rsidRPr="00E53698">
        <w:rPr>
          <w:rFonts w:ascii="Arial Narrow" w:hAnsi="Arial Narrow" w:cs="Arial"/>
          <w:sz w:val="24"/>
          <w:szCs w:val="24"/>
          <w:lang w:val="fr-FR"/>
        </w:rPr>
        <w:t>en</w:t>
      </w:r>
      <w:proofErr w:type="spellEnd"/>
      <w:r>
        <w:rPr>
          <w:rFonts w:ascii="Arial Narrow" w:hAnsi="Arial Narrow" w:cs="Arial"/>
          <w:sz w:val="24"/>
          <w:szCs w:val="24"/>
          <w:lang w:val="fr-FR"/>
        </w:rPr>
        <w:t xml:space="preserve"> sigle</w:t>
      </w:r>
      <w:r w:rsidR="0008162C">
        <w:rPr>
          <w:rFonts w:ascii="Arial Narrow" w:hAnsi="Arial Narrow" w:cs="Arial"/>
          <w:sz w:val="24"/>
          <w:szCs w:val="24"/>
          <w:lang w:val="fr-FR"/>
        </w:rPr>
        <w:t xml:space="preserve"> </w:t>
      </w:r>
      <w:r>
        <w:rPr>
          <w:rFonts w:ascii="Arial Narrow" w:hAnsi="Arial Narrow" w:cs="Arial"/>
          <w:sz w:val="24"/>
          <w:szCs w:val="24"/>
          <w:lang w:val="fr-FR"/>
        </w:rPr>
        <w:t>est situé au Village MALALI</w:t>
      </w:r>
      <w:r w:rsidRPr="00E53698">
        <w:rPr>
          <w:rFonts w:ascii="Arial Narrow" w:hAnsi="Arial Narrow" w:cs="Arial"/>
          <w:sz w:val="24"/>
          <w:szCs w:val="24"/>
          <w:lang w:val="fr-FR"/>
        </w:rPr>
        <w:t>,</w:t>
      </w:r>
      <w:r>
        <w:rPr>
          <w:rFonts w:ascii="Arial Narrow" w:hAnsi="Arial Narrow" w:cs="Arial"/>
          <w:sz w:val="24"/>
          <w:szCs w:val="24"/>
          <w:lang w:val="fr-FR"/>
        </w:rPr>
        <w:t xml:space="preserve"> Territoire de Djugu, Province de l’Ituri</w:t>
      </w:r>
      <w:r w:rsidRPr="00E53698">
        <w:rPr>
          <w:rFonts w:ascii="Arial Narrow" w:hAnsi="Arial Narrow" w:cs="Arial"/>
          <w:sz w:val="24"/>
          <w:szCs w:val="24"/>
          <w:lang w:val="fr-FR"/>
        </w:rPr>
        <w:t xml:space="preserve"> en République Démocratique du Congo. </w:t>
      </w:r>
    </w:p>
    <w:p w:rsidR="006A2529" w:rsidRPr="0015195A" w:rsidRDefault="006A2529" w:rsidP="006A2529">
      <w:pPr>
        <w:spacing w:after="0"/>
        <w:ind w:firstLine="851"/>
        <w:jc w:val="both"/>
        <w:rPr>
          <w:rFonts w:ascii="Arial Narrow" w:hAnsi="Arial Narrow" w:cs="Arial"/>
          <w:sz w:val="12"/>
          <w:szCs w:val="12"/>
          <w:lang w:val="fr-FR"/>
        </w:rPr>
      </w:pPr>
    </w:p>
    <w:p w:rsidR="006A2529" w:rsidRPr="00E53698" w:rsidRDefault="006A2529" w:rsidP="006A2529">
      <w:pPr>
        <w:spacing w:after="0"/>
        <w:jc w:val="both"/>
        <w:rPr>
          <w:rFonts w:ascii="Arial Narrow" w:hAnsi="Arial Narrow" w:cs="Arial"/>
          <w:sz w:val="24"/>
          <w:szCs w:val="24"/>
          <w:lang w:val="fr-FR"/>
        </w:rPr>
      </w:pPr>
      <w:r w:rsidRPr="00E53698">
        <w:rPr>
          <w:rFonts w:ascii="Arial Narrow" w:hAnsi="Arial Narrow" w:cs="Arial"/>
          <w:sz w:val="24"/>
          <w:szCs w:val="24"/>
          <w:lang w:val="fr-FR"/>
        </w:rPr>
        <w:t>Toutefois, il pourra être transféré dans d’autres Territoires de la Province de l’Ituri ou tout autre de la République Démocratique du Congo,  sur décision motivée du Conseil d'Administration, sous réserve d'approbation par l'Assemblée Ordinaire ou l'Assemblée Générale Extraordinaire.</w:t>
      </w:r>
    </w:p>
    <w:p w:rsidR="006A2529" w:rsidRPr="0015195A" w:rsidRDefault="006A2529" w:rsidP="006A2529">
      <w:pPr>
        <w:spacing w:after="0"/>
        <w:jc w:val="both"/>
        <w:rPr>
          <w:rFonts w:ascii="Arial Narrow" w:hAnsi="Arial Narrow" w:cs="Arial"/>
          <w:sz w:val="12"/>
          <w:szCs w:val="12"/>
          <w:highlight w:val="yellow"/>
          <w:lang w:val="fr-FR"/>
        </w:rPr>
      </w:pPr>
    </w:p>
    <w:p w:rsidR="006A2529" w:rsidRPr="0015195A" w:rsidRDefault="006A2529" w:rsidP="006A2529">
      <w:pPr>
        <w:spacing w:after="0"/>
        <w:jc w:val="both"/>
        <w:rPr>
          <w:rFonts w:ascii="Arial Narrow" w:hAnsi="Arial Narrow" w:cs="Arial"/>
          <w:b/>
          <w:sz w:val="24"/>
          <w:szCs w:val="24"/>
          <w:lang w:val="fr-FR"/>
        </w:rPr>
      </w:pPr>
      <w:r w:rsidRPr="0015195A">
        <w:rPr>
          <w:rFonts w:ascii="Arial Narrow" w:hAnsi="Arial Narrow" w:cs="Arial"/>
          <w:b/>
          <w:sz w:val="24"/>
          <w:szCs w:val="24"/>
          <w:lang w:val="fr-FR"/>
        </w:rPr>
        <w:t xml:space="preserve">Article 3 : </w:t>
      </w:r>
      <w:r w:rsidRPr="0015195A">
        <w:rPr>
          <w:rFonts w:ascii="Arial Narrow" w:hAnsi="Arial Narrow" w:cs="Arial"/>
          <w:b/>
          <w:caps/>
          <w:sz w:val="24"/>
          <w:szCs w:val="24"/>
          <w:lang w:val="fr-FR"/>
        </w:rPr>
        <w:t>Durée</w:t>
      </w:r>
    </w:p>
    <w:p w:rsidR="006A2529" w:rsidRPr="00E53698" w:rsidRDefault="006A2529" w:rsidP="006A2529">
      <w:pPr>
        <w:spacing w:after="0"/>
        <w:jc w:val="both"/>
        <w:rPr>
          <w:rFonts w:ascii="Arial Narrow" w:hAnsi="Arial Narrow" w:cs="Arial"/>
          <w:sz w:val="24"/>
          <w:szCs w:val="24"/>
          <w:lang w:val="fr-FR"/>
        </w:rPr>
      </w:pPr>
      <w:r w:rsidRPr="0002257B">
        <w:rPr>
          <w:rFonts w:ascii="Arial Narrow" w:hAnsi="Arial Narrow" w:cs="Arial"/>
          <w:sz w:val="24"/>
          <w:szCs w:val="24"/>
          <w:lang w:val="fr-FR"/>
        </w:rPr>
        <w:t>CMEJPR-ASBL</w:t>
      </w:r>
      <w:r>
        <w:rPr>
          <w:rFonts w:ascii="Arial Narrow" w:hAnsi="Arial Narrow" w:cs="Arial"/>
          <w:sz w:val="24"/>
          <w:szCs w:val="24"/>
          <w:lang w:val="fr-FR"/>
        </w:rPr>
        <w:t xml:space="preserve"> en sigle</w:t>
      </w:r>
      <w:r w:rsidRPr="00E53698">
        <w:rPr>
          <w:rFonts w:ascii="Arial Narrow" w:hAnsi="Arial Narrow" w:cs="Arial"/>
          <w:sz w:val="24"/>
          <w:szCs w:val="24"/>
          <w:lang w:val="fr-FR"/>
        </w:rPr>
        <w:t>, est créée pour une durée indéterminée.</w:t>
      </w:r>
    </w:p>
    <w:p w:rsidR="006A2529" w:rsidRPr="0015195A" w:rsidRDefault="006A2529" w:rsidP="006A2529">
      <w:pPr>
        <w:spacing w:after="0"/>
        <w:jc w:val="both"/>
        <w:rPr>
          <w:rFonts w:ascii="Arial Narrow" w:hAnsi="Arial Narrow" w:cs="Arial"/>
          <w:b/>
          <w:sz w:val="12"/>
          <w:szCs w:val="12"/>
          <w:lang w:val="fr-FR"/>
        </w:rPr>
      </w:pPr>
    </w:p>
    <w:p w:rsidR="006A2529" w:rsidRPr="00917044" w:rsidRDefault="006A2529" w:rsidP="006A2529">
      <w:pPr>
        <w:spacing w:after="0"/>
        <w:jc w:val="both"/>
        <w:rPr>
          <w:rFonts w:ascii="Arial Narrow" w:hAnsi="Arial Narrow" w:cs="Arial"/>
          <w:b/>
          <w:i/>
          <w:caps/>
          <w:sz w:val="24"/>
          <w:szCs w:val="24"/>
          <w:lang w:val="fr-FR"/>
        </w:rPr>
      </w:pPr>
      <w:r w:rsidRPr="0015195A">
        <w:rPr>
          <w:rFonts w:ascii="Arial Narrow" w:hAnsi="Arial Narrow" w:cs="Arial"/>
          <w:b/>
          <w:sz w:val="24"/>
          <w:szCs w:val="24"/>
          <w:lang w:val="fr-FR"/>
        </w:rPr>
        <w:t xml:space="preserve">Article 4 : </w:t>
      </w:r>
      <w:r w:rsidRPr="0015195A">
        <w:rPr>
          <w:rFonts w:ascii="Arial Narrow" w:hAnsi="Arial Narrow" w:cs="Arial"/>
          <w:b/>
          <w:caps/>
          <w:sz w:val="24"/>
          <w:szCs w:val="24"/>
          <w:lang w:val="fr-FR"/>
        </w:rPr>
        <w:t>Rayons d’actions</w:t>
      </w:r>
    </w:p>
    <w:p w:rsidR="006A2529" w:rsidRPr="00E53698" w:rsidRDefault="006A2529" w:rsidP="006A2529">
      <w:pPr>
        <w:spacing w:after="0"/>
        <w:jc w:val="both"/>
        <w:rPr>
          <w:rFonts w:ascii="Arial Narrow" w:hAnsi="Arial Narrow" w:cs="Arial"/>
          <w:sz w:val="24"/>
          <w:szCs w:val="24"/>
          <w:lang w:val="fr-FR"/>
        </w:rPr>
      </w:pPr>
      <w:r w:rsidRPr="0002257B">
        <w:rPr>
          <w:rFonts w:ascii="Arial Narrow" w:hAnsi="Arial Narrow" w:cs="Arial"/>
          <w:sz w:val="24"/>
          <w:szCs w:val="24"/>
          <w:lang w:val="fr-FR"/>
        </w:rPr>
        <w:t>CMEJPR-ASBL</w:t>
      </w:r>
      <w:r>
        <w:rPr>
          <w:rFonts w:ascii="Arial Narrow" w:hAnsi="Arial Narrow" w:cs="Arial"/>
          <w:sz w:val="24"/>
          <w:szCs w:val="24"/>
          <w:lang w:val="fr-FR"/>
        </w:rPr>
        <w:t xml:space="preserve">, </w:t>
      </w:r>
      <w:r w:rsidRPr="00E53698">
        <w:rPr>
          <w:rFonts w:ascii="Arial Narrow" w:hAnsi="Arial Narrow" w:cs="Arial"/>
          <w:sz w:val="24"/>
          <w:szCs w:val="24"/>
          <w:lang w:val="fr-FR"/>
        </w:rPr>
        <w:t>exercera progressivement ses activités sur toute l’étendue du territoire national sur décision de l’Assemblée Générale</w:t>
      </w:r>
      <w:r>
        <w:rPr>
          <w:rFonts w:ascii="Arial Narrow" w:hAnsi="Arial Narrow" w:cs="Arial"/>
          <w:sz w:val="24"/>
          <w:szCs w:val="24"/>
          <w:lang w:val="fr-FR"/>
        </w:rPr>
        <w:t xml:space="preserve"> à la majorité de ¾ des membres en partenariat avec </w:t>
      </w:r>
      <w:r w:rsidRPr="00E53698">
        <w:rPr>
          <w:rFonts w:ascii="Arial Narrow" w:hAnsi="Arial Narrow" w:cs="Arial"/>
          <w:sz w:val="24"/>
          <w:szCs w:val="24"/>
          <w:lang w:val="fr-FR"/>
        </w:rPr>
        <w:t xml:space="preserve">les autorités </w:t>
      </w:r>
      <w:r>
        <w:rPr>
          <w:rFonts w:ascii="Arial Narrow" w:hAnsi="Arial Narrow" w:cs="Arial"/>
          <w:sz w:val="24"/>
          <w:szCs w:val="24"/>
          <w:lang w:val="fr-FR"/>
        </w:rPr>
        <w:t xml:space="preserve">tant nationales que </w:t>
      </w:r>
      <w:r w:rsidRPr="00E53698">
        <w:rPr>
          <w:rFonts w:ascii="Arial Narrow" w:hAnsi="Arial Narrow" w:cs="Arial"/>
          <w:sz w:val="24"/>
          <w:szCs w:val="24"/>
          <w:lang w:val="fr-FR"/>
        </w:rPr>
        <w:t xml:space="preserve">provinciales et d’autres partenaires étatiques et non étatiques notamment les partenaires techniques et financiers soucieux de poursuivre les mêmes objectifs que </w:t>
      </w:r>
      <w:r w:rsidRPr="0002257B">
        <w:rPr>
          <w:rFonts w:ascii="Arial Narrow" w:hAnsi="Arial Narrow" w:cs="Arial"/>
          <w:sz w:val="24"/>
          <w:szCs w:val="24"/>
          <w:lang w:val="fr-FR"/>
        </w:rPr>
        <w:t>CMEJPR-ASBL</w:t>
      </w:r>
      <w:r>
        <w:rPr>
          <w:rFonts w:ascii="Arial Narrow" w:hAnsi="Arial Narrow" w:cs="Arial"/>
          <w:sz w:val="24"/>
          <w:szCs w:val="24"/>
          <w:lang w:val="fr-FR"/>
        </w:rPr>
        <w:t>.</w:t>
      </w:r>
    </w:p>
    <w:p w:rsidR="006A2529" w:rsidRPr="00917044" w:rsidRDefault="006A2529" w:rsidP="006A2529">
      <w:pPr>
        <w:spacing w:after="0"/>
        <w:jc w:val="both"/>
        <w:rPr>
          <w:rFonts w:ascii="Arial Narrow" w:hAnsi="Arial Narrow" w:cs="Arial"/>
          <w:sz w:val="12"/>
          <w:szCs w:val="12"/>
          <w:lang w:val="fr-FR"/>
        </w:rPr>
      </w:pPr>
    </w:p>
    <w:p w:rsidR="006A2529" w:rsidRPr="00917044" w:rsidRDefault="006A2529" w:rsidP="006A2529">
      <w:pPr>
        <w:spacing w:after="0"/>
        <w:jc w:val="both"/>
        <w:rPr>
          <w:rFonts w:ascii="Arial Narrow" w:hAnsi="Arial Narrow" w:cs="Arial"/>
          <w:b/>
          <w:i/>
          <w:sz w:val="24"/>
          <w:szCs w:val="24"/>
          <w:lang w:val="fr-FR"/>
        </w:rPr>
      </w:pPr>
      <w:r w:rsidRPr="00917044">
        <w:rPr>
          <w:rFonts w:ascii="Arial Narrow" w:hAnsi="Arial Narrow" w:cs="Arial"/>
          <w:b/>
          <w:sz w:val="24"/>
          <w:szCs w:val="24"/>
          <w:lang w:val="fr-FR"/>
        </w:rPr>
        <w:t xml:space="preserve">Article 5 : </w:t>
      </w:r>
      <w:r w:rsidRPr="00917044">
        <w:rPr>
          <w:rFonts w:ascii="Arial Narrow" w:hAnsi="Arial Narrow" w:cs="Arial"/>
          <w:b/>
          <w:caps/>
          <w:sz w:val="24"/>
          <w:szCs w:val="24"/>
          <w:lang w:val="fr-FR"/>
        </w:rPr>
        <w:t>Devise</w:t>
      </w:r>
    </w:p>
    <w:p w:rsidR="006A2529" w:rsidRPr="00E53698" w:rsidRDefault="006A2529" w:rsidP="006A2529">
      <w:pPr>
        <w:spacing w:after="0"/>
        <w:jc w:val="both"/>
        <w:rPr>
          <w:rFonts w:ascii="Arial Narrow" w:hAnsi="Arial Narrow" w:cs="Arial"/>
          <w:sz w:val="24"/>
          <w:szCs w:val="24"/>
          <w:lang w:val="fr-FR"/>
        </w:rPr>
      </w:pPr>
      <w:r w:rsidRPr="00E53698">
        <w:rPr>
          <w:rFonts w:ascii="Arial Narrow" w:hAnsi="Arial Narrow" w:cs="Arial"/>
          <w:sz w:val="24"/>
          <w:szCs w:val="24"/>
          <w:lang w:val="fr-FR"/>
        </w:rPr>
        <w:t xml:space="preserve">La devise de </w:t>
      </w:r>
      <w:r w:rsidRPr="0002257B">
        <w:rPr>
          <w:rFonts w:ascii="Arial Narrow" w:hAnsi="Arial Narrow" w:cs="Arial"/>
          <w:sz w:val="24"/>
          <w:szCs w:val="24"/>
          <w:lang w:val="fr-FR"/>
        </w:rPr>
        <w:t>CMEJPR-ASBL</w:t>
      </w:r>
      <w:r w:rsidRPr="00E53698">
        <w:rPr>
          <w:rFonts w:ascii="Arial Narrow" w:hAnsi="Arial Narrow" w:cs="Arial"/>
          <w:sz w:val="24"/>
          <w:szCs w:val="24"/>
          <w:lang w:val="fr-FR"/>
        </w:rPr>
        <w:t xml:space="preserve"> est : </w:t>
      </w:r>
      <w:r w:rsidRPr="00917044">
        <w:rPr>
          <w:rFonts w:ascii="Arial Narrow" w:hAnsi="Arial Narrow" w:cs="Arial"/>
          <w:b/>
          <w:sz w:val="24"/>
          <w:szCs w:val="24"/>
          <w:lang w:val="fr-FR"/>
        </w:rPr>
        <w:t>« Unité-Paix-Reconstruction »</w:t>
      </w:r>
    </w:p>
    <w:p w:rsidR="006A2529" w:rsidRPr="00E53698" w:rsidRDefault="006A2529" w:rsidP="006A2529">
      <w:pPr>
        <w:spacing w:after="0"/>
        <w:jc w:val="both"/>
        <w:rPr>
          <w:rFonts w:ascii="Arial Narrow" w:hAnsi="Arial Narrow" w:cs="Arial"/>
          <w:b/>
          <w:sz w:val="16"/>
          <w:szCs w:val="16"/>
          <w:lang w:val="fr-FR"/>
        </w:rPr>
      </w:pPr>
    </w:p>
    <w:p w:rsidR="006A2529" w:rsidRPr="00917044" w:rsidRDefault="006A2529" w:rsidP="006A2529">
      <w:pPr>
        <w:spacing w:after="0"/>
        <w:jc w:val="both"/>
        <w:rPr>
          <w:rFonts w:ascii="Arial Narrow" w:hAnsi="Arial Narrow" w:cs="Arial"/>
          <w:sz w:val="24"/>
          <w:szCs w:val="24"/>
          <w:lang w:val="fr-FR"/>
        </w:rPr>
      </w:pPr>
      <w:r w:rsidRPr="00917044">
        <w:rPr>
          <w:rFonts w:ascii="Arial Narrow" w:hAnsi="Arial Narrow" w:cs="Arial"/>
          <w:b/>
          <w:sz w:val="24"/>
          <w:szCs w:val="24"/>
          <w:lang w:val="fr-FR"/>
        </w:rPr>
        <w:t xml:space="preserve">Article 6 : </w:t>
      </w:r>
      <w:r>
        <w:rPr>
          <w:rFonts w:ascii="Arial Narrow" w:hAnsi="Arial Narrow" w:cs="Arial"/>
          <w:b/>
          <w:caps/>
          <w:sz w:val="24"/>
          <w:szCs w:val="24"/>
          <w:lang w:val="fr-FR"/>
        </w:rPr>
        <w:t>ObjeT</w:t>
      </w:r>
    </w:p>
    <w:p w:rsidR="006A2529" w:rsidRDefault="006A2529" w:rsidP="006A2529">
      <w:pPr>
        <w:spacing w:after="0"/>
        <w:jc w:val="both"/>
        <w:rPr>
          <w:rFonts w:ascii="Arial Narrow" w:hAnsi="Arial Narrow" w:cs="Arial"/>
          <w:sz w:val="24"/>
          <w:szCs w:val="24"/>
          <w:lang w:val="fr-FR"/>
        </w:rPr>
      </w:pPr>
      <w:r w:rsidRPr="0002257B">
        <w:rPr>
          <w:rFonts w:ascii="Arial Narrow" w:hAnsi="Arial Narrow" w:cs="Arial"/>
          <w:sz w:val="24"/>
          <w:szCs w:val="24"/>
          <w:lang w:val="fr-FR"/>
        </w:rPr>
        <w:t>CMEJPR</w:t>
      </w:r>
      <w:r>
        <w:rPr>
          <w:rFonts w:ascii="Arial Narrow" w:hAnsi="Arial Narrow" w:cs="Arial"/>
          <w:sz w:val="24"/>
          <w:szCs w:val="24"/>
          <w:lang w:val="fr-FR"/>
        </w:rPr>
        <w:t>-ASBL a pour objet de c</w:t>
      </w:r>
      <w:r w:rsidRPr="00917044">
        <w:rPr>
          <w:rFonts w:ascii="Arial Narrow" w:hAnsi="Arial Narrow" w:cs="Arial"/>
          <w:sz w:val="24"/>
          <w:szCs w:val="24"/>
          <w:lang w:val="fr-FR"/>
        </w:rPr>
        <w:t>ontribuer à la</w:t>
      </w:r>
      <w:r>
        <w:rPr>
          <w:rFonts w:ascii="Arial Narrow" w:hAnsi="Arial Narrow" w:cs="Arial"/>
          <w:sz w:val="24"/>
          <w:szCs w:val="24"/>
          <w:lang w:val="fr-FR"/>
        </w:rPr>
        <w:t xml:space="preserve"> recherche et la consolidation de la paix ainsi que la reconstruction à travers</w:t>
      </w:r>
      <w:r w:rsidRPr="00917044">
        <w:rPr>
          <w:rFonts w:ascii="Arial Narrow" w:hAnsi="Arial Narrow" w:cs="Arial"/>
          <w:sz w:val="24"/>
          <w:szCs w:val="24"/>
          <w:lang w:val="fr-FR"/>
        </w:rPr>
        <w:t xml:space="preserve"> l’encadrement</w:t>
      </w:r>
      <w:r>
        <w:rPr>
          <w:rFonts w:ascii="Arial Narrow" w:hAnsi="Arial Narrow" w:cs="Arial"/>
          <w:sz w:val="24"/>
          <w:szCs w:val="24"/>
          <w:lang w:val="fr-FR"/>
        </w:rPr>
        <w:t xml:space="preserve"> des jeunes sans discrimination de toutes formes. </w:t>
      </w:r>
    </w:p>
    <w:p w:rsidR="006A2529" w:rsidRPr="00917044" w:rsidRDefault="006A2529" w:rsidP="006A2529">
      <w:pPr>
        <w:spacing w:after="0"/>
        <w:jc w:val="both"/>
        <w:rPr>
          <w:rFonts w:ascii="Arial Narrow" w:hAnsi="Arial Narrow" w:cs="Arial"/>
          <w:b/>
          <w:color w:val="002060"/>
          <w:sz w:val="12"/>
          <w:szCs w:val="12"/>
          <w:lang w:val="fr-FR"/>
        </w:rPr>
      </w:pPr>
    </w:p>
    <w:p w:rsidR="006A2529" w:rsidRPr="00917044" w:rsidRDefault="006A2529" w:rsidP="006A2529">
      <w:pPr>
        <w:spacing w:after="0"/>
        <w:jc w:val="both"/>
        <w:rPr>
          <w:rFonts w:ascii="Arial Narrow" w:hAnsi="Arial Narrow" w:cs="Arial"/>
          <w:sz w:val="24"/>
          <w:szCs w:val="24"/>
          <w:lang w:val="fr-FR"/>
        </w:rPr>
      </w:pPr>
      <w:r w:rsidRPr="00917044">
        <w:rPr>
          <w:rFonts w:ascii="Arial Narrow" w:hAnsi="Arial Narrow" w:cs="Arial"/>
          <w:sz w:val="24"/>
          <w:szCs w:val="24"/>
          <w:lang w:val="fr-FR"/>
        </w:rPr>
        <w:t xml:space="preserve">A ce titre, </w:t>
      </w:r>
      <w:r w:rsidRPr="0002257B">
        <w:rPr>
          <w:rFonts w:ascii="Arial Narrow" w:hAnsi="Arial Narrow" w:cs="Arial"/>
          <w:sz w:val="24"/>
          <w:szCs w:val="24"/>
          <w:lang w:val="fr-FR"/>
        </w:rPr>
        <w:t>CMEJPR-ASBL</w:t>
      </w:r>
      <w:r w:rsidR="0008162C">
        <w:rPr>
          <w:rFonts w:ascii="Arial Narrow" w:hAnsi="Arial Narrow" w:cs="Arial"/>
          <w:sz w:val="24"/>
          <w:szCs w:val="24"/>
          <w:lang w:val="fr-FR"/>
        </w:rPr>
        <w:t xml:space="preserve"> </w:t>
      </w:r>
      <w:r>
        <w:rPr>
          <w:rFonts w:ascii="Arial Narrow" w:hAnsi="Arial Narrow" w:cs="Arial"/>
          <w:sz w:val="24"/>
          <w:szCs w:val="24"/>
          <w:lang w:val="fr-FR"/>
        </w:rPr>
        <w:t>peut de façon spécifique également</w:t>
      </w:r>
      <w:r w:rsidRPr="00917044">
        <w:rPr>
          <w:rFonts w:ascii="Arial Narrow" w:hAnsi="Arial Narrow" w:cs="Arial"/>
          <w:sz w:val="24"/>
          <w:szCs w:val="24"/>
          <w:lang w:val="fr-FR"/>
        </w:rPr>
        <w:t xml:space="preserve"> : </w:t>
      </w:r>
    </w:p>
    <w:p w:rsidR="006A2529" w:rsidRDefault="006A2529" w:rsidP="006A2529">
      <w:pPr>
        <w:pStyle w:val="Paragraphedeliste"/>
        <w:numPr>
          <w:ilvl w:val="0"/>
          <w:numId w:val="1"/>
        </w:numPr>
        <w:spacing w:after="0" w:line="276" w:lineRule="auto"/>
        <w:jc w:val="both"/>
        <w:rPr>
          <w:rFonts w:ascii="Arial Narrow" w:hAnsi="Arial Narrow" w:cs="Arial"/>
          <w:sz w:val="24"/>
          <w:szCs w:val="24"/>
          <w:lang w:val="fr-FR"/>
        </w:rPr>
      </w:pPr>
      <w:r>
        <w:rPr>
          <w:rFonts w:ascii="Arial Narrow" w:hAnsi="Arial Narrow" w:cs="Arial"/>
          <w:sz w:val="24"/>
          <w:szCs w:val="24"/>
          <w:lang w:val="fr-FR"/>
        </w:rPr>
        <w:t xml:space="preserve">Produire des connaissances de pointe et pertinentes pour éclairer les enjeux relatifs aux droits de l’Homme (santé, éducation, alimentation,…) et soutenir les actions y afférentes fondées sur les données probantes afin de contribuer à l’objectif du développement durable ; </w:t>
      </w:r>
    </w:p>
    <w:p w:rsidR="006A2529" w:rsidRPr="008D7867" w:rsidRDefault="006A2529" w:rsidP="006A2529">
      <w:pPr>
        <w:pStyle w:val="Paragraphedeliste"/>
        <w:numPr>
          <w:ilvl w:val="0"/>
          <w:numId w:val="1"/>
        </w:numPr>
        <w:spacing w:after="0" w:line="276" w:lineRule="auto"/>
        <w:jc w:val="both"/>
        <w:rPr>
          <w:rFonts w:ascii="Arial Narrow" w:hAnsi="Arial Narrow" w:cs="Arial"/>
          <w:sz w:val="24"/>
          <w:szCs w:val="24"/>
          <w:lang w:val="fr-FR"/>
        </w:rPr>
      </w:pPr>
      <w:r>
        <w:rPr>
          <w:rFonts w:ascii="Arial Narrow" w:hAnsi="Arial Narrow" w:cs="Arial"/>
          <w:sz w:val="24"/>
          <w:szCs w:val="24"/>
          <w:lang w:val="fr-FR"/>
        </w:rPr>
        <w:t>Créer des espaces démocratiques de promotion de</w:t>
      </w:r>
      <w:r w:rsidRPr="00917044">
        <w:rPr>
          <w:rFonts w:ascii="Arial Narrow" w:hAnsi="Arial Narrow"/>
          <w:sz w:val="24"/>
          <w:szCs w:val="24"/>
          <w:lang w:val="fr-CD"/>
        </w:rPr>
        <w:t>la cohésion sociale communautaire</w:t>
      </w:r>
      <w:r>
        <w:rPr>
          <w:rFonts w:ascii="Arial Narrow" w:hAnsi="Arial Narrow"/>
          <w:sz w:val="24"/>
          <w:szCs w:val="24"/>
          <w:lang w:val="fr-CD"/>
        </w:rPr>
        <w:t> ;</w:t>
      </w:r>
    </w:p>
    <w:p w:rsidR="006A2529" w:rsidRDefault="006A2529" w:rsidP="006A2529">
      <w:pPr>
        <w:pStyle w:val="Paragraphedeliste"/>
        <w:numPr>
          <w:ilvl w:val="0"/>
          <w:numId w:val="1"/>
        </w:numPr>
        <w:spacing w:after="0" w:line="276" w:lineRule="auto"/>
        <w:jc w:val="both"/>
        <w:rPr>
          <w:rFonts w:ascii="Arial Narrow" w:hAnsi="Arial Narrow" w:cs="Arial"/>
          <w:sz w:val="24"/>
          <w:szCs w:val="24"/>
          <w:lang w:val="fr-FR"/>
        </w:rPr>
      </w:pPr>
      <w:r w:rsidRPr="008D7867">
        <w:rPr>
          <w:rFonts w:ascii="Arial Narrow" w:hAnsi="Arial Narrow" w:cs="Arial"/>
          <w:sz w:val="24"/>
          <w:szCs w:val="24"/>
          <w:lang w:val="fr-FR"/>
        </w:rPr>
        <w:t>Susciter chez les jeunes une « révolution profonde des mentalités » au travail, au respect</w:t>
      </w:r>
      <w:r>
        <w:rPr>
          <w:rFonts w:ascii="Arial Narrow" w:hAnsi="Arial Narrow" w:cs="Arial"/>
          <w:sz w:val="24"/>
          <w:szCs w:val="24"/>
          <w:lang w:val="fr-FR"/>
        </w:rPr>
        <w:t>, à la tolérance</w:t>
      </w:r>
      <w:r w:rsidRPr="008D7867">
        <w:rPr>
          <w:rFonts w:ascii="Arial Narrow" w:hAnsi="Arial Narrow" w:cs="Arial"/>
          <w:sz w:val="24"/>
          <w:szCs w:val="24"/>
          <w:lang w:val="fr-FR"/>
        </w:rPr>
        <w:t xml:space="preserve"> et à la protection des biens publics ;</w:t>
      </w:r>
    </w:p>
    <w:p w:rsidR="006A2529" w:rsidRDefault="006A2529" w:rsidP="006A2529">
      <w:pPr>
        <w:pStyle w:val="Paragraphedeliste"/>
        <w:numPr>
          <w:ilvl w:val="0"/>
          <w:numId w:val="1"/>
        </w:numPr>
        <w:spacing w:after="0" w:line="276" w:lineRule="auto"/>
        <w:jc w:val="both"/>
        <w:rPr>
          <w:rFonts w:ascii="Arial Narrow" w:hAnsi="Arial Narrow" w:cs="Arial"/>
          <w:sz w:val="24"/>
          <w:szCs w:val="24"/>
          <w:lang w:val="fr-FR"/>
        </w:rPr>
      </w:pPr>
      <w:r w:rsidRPr="008D7867">
        <w:rPr>
          <w:rFonts w:ascii="Arial Narrow" w:hAnsi="Arial Narrow" w:cs="Arial"/>
          <w:sz w:val="24"/>
          <w:szCs w:val="24"/>
          <w:lang w:val="fr-FR"/>
        </w:rPr>
        <w:t>Relancer l’économie locale à travers la formation sur l’entreprenariat</w:t>
      </w:r>
      <w:r>
        <w:rPr>
          <w:rFonts w:ascii="Arial Narrow" w:hAnsi="Arial Narrow" w:cs="Arial"/>
          <w:sz w:val="24"/>
          <w:szCs w:val="24"/>
          <w:lang w:val="fr-FR"/>
        </w:rPr>
        <w:t xml:space="preserve"> collectif dans le secteur primaire ;</w:t>
      </w:r>
    </w:p>
    <w:p w:rsidR="006A2529" w:rsidRDefault="006A2529" w:rsidP="006A2529">
      <w:pPr>
        <w:pStyle w:val="Paragraphedeliste"/>
        <w:numPr>
          <w:ilvl w:val="0"/>
          <w:numId w:val="1"/>
        </w:numPr>
        <w:spacing w:after="0" w:line="276" w:lineRule="auto"/>
        <w:jc w:val="both"/>
        <w:rPr>
          <w:rFonts w:ascii="Arial Narrow" w:hAnsi="Arial Narrow" w:cs="Arial"/>
          <w:sz w:val="24"/>
          <w:szCs w:val="24"/>
          <w:lang w:val="fr-FR"/>
        </w:rPr>
      </w:pPr>
      <w:r>
        <w:rPr>
          <w:rFonts w:ascii="Arial Narrow" w:hAnsi="Arial Narrow" w:cs="Arial"/>
          <w:sz w:val="24"/>
          <w:szCs w:val="24"/>
          <w:lang w:val="fr-FR"/>
        </w:rPr>
        <w:t xml:space="preserve">Assurer la formation en gestion des </w:t>
      </w:r>
      <w:r w:rsidRPr="008D7867">
        <w:rPr>
          <w:rFonts w:ascii="Arial Narrow" w:hAnsi="Arial Narrow" w:cs="Arial"/>
          <w:sz w:val="24"/>
          <w:szCs w:val="24"/>
          <w:lang w:val="fr-FR"/>
        </w:rPr>
        <w:t xml:space="preserve">microcrédits pour les activités génératrices des revenus et </w:t>
      </w:r>
      <w:r w:rsidRPr="002A4619">
        <w:rPr>
          <w:rFonts w:ascii="Arial Narrow" w:hAnsi="Arial Narrow" w:cs="Arial"/>
          <w:sz w:val="24"/>
          <w:szCs w:val="24"/>
          <w:lang w:val="fr-FR"/>
        </w:rPr>
        <w:t>l’initiation à l’Epargne et de crédit ;</w:t>
      </w:r>
    </w:p>
    <w:p w:rsidR="006A2529" w:rsidRPr="002A4619" w:rsidRDefault="006A2529" w:rsidP="006A2529">
      <w:pPr>
        <w:pStyle w:val="Paragraphedeliste"/>
        <w:numPr>
          <w:ilvl w:val="0"/>
          <w:numId w:val="1"/>
        </w:numPr>
        <w:spacing w:after="0" w:line="276" w:lineRule="auto"/>
        <w:jc w:val="both"/>
        <w:rPr>
          <w:rFonts w:ascii="Arial Narrow" w:hAnsi="Arial Narrow" w:cs="Arial"/>
          <w:sz w:val="24"/>
          <w:szCs w:val="24"/>
          <w:lang w:val="fr-FR"/>
        </w:rPr>
      </w:pPr>
      <w:r w:rsidRPr="002A4619">
        <w:rPr>
          <w:rFonts w:ascii="Arial Narrow" w:hAnsi="Arial Narrow" w:cs="Aharoni"/>
          <w:sz w:val="24"/>
          <w:szCs w:val="24"/>
          <w:lang w:val="fr-FR"/>
        </w:rPr>
        <w:t>Sensibiliser  les communautés de base  e</w:t>
      </w:r>
      <w:r>
        <w:rPr>
          <w:rFonts w:ascii="Arial Narrow" w:hAnsi="Arial Narrow" w:cs="Aharoni"/>
          <w:sz w:val="24"/>
          <w:szCs w:val="24"/>
          <w:lang w:val="fr-FR"/>
        </w:rPr>
        <w:t>n matière d’éducation à la paix ;</w:t>
      </w:r>
    </w:p>
    <w:p w:rsidR="006A2529" w:rsidRPr="002A4619" w:rsidRDefault="006A2529" w:rsidP="006A2529">
      <w:pPr>
        <w:pStyle w:val="Paragraphedeliste"/>
        <w:numPr>
          <w:ilvl w:val="0"/>
          <w:numId w:val="1"/>
        </w:numPr>
        <w:spacing w:after="0" w:line="276" w:lineRule="auto"/>
        <w:jc w:val="both"/>
        <w:rPr>
          <w:rFonts w:ascii="Arial Narrow" w:hAnsi="Arial Narrow" w:cs="Arial"/>
          <w:sz w:val="24"/>
          <w:szCs w:val="24"/>
          <w:lang w:val="fr-FR"/>
        </w:rPr>
      </w:pPr>
      <w:r w:rsidRPr="002A4619">
        <w:rPr>
          <w:rFonts w:ascii="Arial Narrow" w:hAnsi="Arial Narrow" w:cs="Aharoni"/>
          <w:sz w:val="24"/>
          <w:szCs w:val="24"/>
          <w:lang w:val="fr-FR"/>
        </w:rPr>
        <w:t>Renforcer la vulgarisation des différentes lois promulguées  afin de créer un rapprochement entre les</w:t>
      </w:r>
      <w:r>
        <w:rPr>
          <w:rFonts w:ascii="Arial Narrow" w:hAnsi="Arial Narrow" w:cs="Aharoni"/>
          <w:sz w:val="24"/>
          <w:szCs w:val="24"/>
          <w:lang w:val="fr-FR"/>
        </w:rPr>
        <w:t xml:space="preserve"> gouvernants et les gouvernés ;</w:t>
      </w:r>
    </w:p>
    <w:p w:rsidR="006A2529" w:rsidRPr="0008162C" w:rsidRDefault="006A2529" w:rsidP="006A2529">
      <w:pPr>
        <w:pStyle w:val="Paragraphedeliste"/>
        <w:numPr>
          <w:ilvl w:val="0"/>
          <w:numId w:val="1"/>
        </w:numPr>
        <w:spacing w:after="0" w:line="276" w:lineRule="auto"/>
        <w:jc w:val="both"/>
        <w:rPr>
          <w:rFonts w:ascii="Arial Narrow" w:hAnsi="Arial Narrow" w:cs="Arial"/>
          <w:sz w:val="24"/>
          <w:szCs w:val="24"/>
          <w:lang w:val="fr-FR"/>
        </w:rPr>
      </w:pPr>
      <w:r w:rsidRPr="002A4619">
        <w:rPr>
          <w:rFonts w:ascii="Arial Narrow" w:hAnsi="Arial Narrow" w:cs="Aharoni"/>
          <w:sz w:val="24"/>
          <w:szCs w:val="24"/>
          <w:lang w:val="fr-FR"/>
        </w:rPr>
        <w:t>Accorder la place aux leaders politico-administratifs pour éclairer la population sur les droits fondamentaux</w:t>
      </w:r>
      <w:r>
        <w:rPr>
          <w:rFonts w:ascii="Arial Narrow" w:hAnsi="Arial Narrow" w:cs="Aharoni"/>
          <w:sz w:val="24"/>
          <w:szCs w:val="24"/>
          <w:lang w:val="fr-FR"/>
        </w:rPr>
        <w:t>.</w:t>
      </w:r>
    </w:p>
    <w:p w:rsidR="0008162C" w:rsidRPr="002A4619" w:rsidRDefault="0008162C" w:rsidP="0008162C">
      <w:pPr>
        <w:pStyle w:val="Paragraphedeliste"/>
        <w:spacing w:after="0" w:line="276" w:lineRule="auto"/>
        <w:jc w:val="both"/>
        <w:rPr>
          <w:rFonts w:ascii="Arial Narrow" w:hAnsi="Arial Narrow" w:cs="Arial"/>
          <w:sz w:val="24"/>
          <w:szCs w:val="24"/>
          <w:lang w:val="fr-FR"/>
        </w:rPr>
      </w:pPr>
    </w:p>
    <w:p w:rsidR="006A2529" w:rsidRPr="002A4619" w:rsidRDefault="006A2529" w:rsidP="006A2529">
      <w:pPr>
        <w:spacing w:after="0" w:line="276" w:lineRule="auto"/>
        <w:jc w:val="both"/>
        <w:rPr>
          <w:rFonts w:ascii="Arial Narrow" w:hAnsi="Arial Narrow" w:cs="Arial"/>
          <w:sz w:val="12"/>
          <w:szCs w:val="12"/>
          <w:lang w:val="fr-FR"/>
        </w:rPr>
      </w:pPr>
    </w:p>
    <w:p w:rsidR="006A2529" w:rsidRDefault="006A2529" w:rsidP="006A2529">
      <w:pPr>
        <w:spacing w:after="0" w:line="276" w:lineRule="auto"/>
        <w:jc w:val="both"/>
        <w:rPr>
          <w:rFonts w:ascii="Arial Narrow" w:hAnsi="Arial Narrow" w:cs="Arial"/>
          <w:sz w:val="28"/>
          <w:szCs w:val="24"/>
          <w:lang w:val="fr-FR"/>
        </w:rPr>
      </w:pPr>
      <w:r w:rsidRPr="0002257B">
        <w:rPr>
          <w:rFonts w:ascii="Arial Narrow" w:hAnsi="Arial Narrow" w:cs="Arial"/>
          <w:sz w:val="24"/>
          <w:szCs w:val="24"/>
          <w:lang w:val="fr-FR"/>
        </w:rPr>
        <w:t>CMEJPR-ASBL</w:t>
      </w:r>
      <w:r w:rsidR="0008162C">
        <w:rPr>
          <w:rFonts w:ascii="Arial Narrow" w:hAnsi="Arial Narrow" w:cs="Arial"/>
          <w:sz w:val="24"/>
          <w:szCs w:val="24"/>
          <w:lang w:val="fr-FR"/>
        </w:rPr>
        <w:t xml:space="preserve"> </w:t>
      </w:r>
      <w:r w:rsidRPr="002A4619">
        <w:rPr>
          <w:rFonts w:ascii="Arial Narrow" w:hAnsi="Arial Narrow"/>
          <w:iCs/>
          <w:sz w:val="24"/>
          <w:lang w:val="fr-FR"/>
        </w:rPr>
        <w:t>peut  accomplir tous les actes se rapportant directement ou indirectement à ses objectifs et  prêter son concours et s’intéresser à toute activité similaire à ses objectifs.</w:t>
      </w:r>
    </w:p>
    <w:p w:rsidR="006A2529" w:rsidRPr="002A4619" w:rsidRDefault="006A2529" w:rsidP="006A2529">
      <w:pPr>
        <w:spacing w:after="0" w:line="276" w:lineRule="auto"/>
        <w:jc w:val="both"/>
        <w:rPr>
          <w:rFonts w:ascii="Arial Narrow" w:hAnsi="Arial Narrow" w:cs="Arial"/>
          <w:sz w:val="28"/>
          <w:szCs w:val="24"/>
          <w:lang w:val="fr-FR"/>
        </w:rPr>
      </w:pPr>
      <w:r w:rsidRPr="00322E1C">
        <w:rPr>
          <w:rFonts w:ascii="Arial Narrow" w:hAnsi="Arial Narrow" w:cs="Arial"/>
          <w:b/>
          <w:sz w:val="24"/>
          <w:szCs w:val="24"/>
          <w:lang w:val="fr-FR"/>
        </w:rPr>
        <w:t xml:space="preserve">CHAPITRE II : DES MEMBRES </w:t>
      </w:r>
    </w:p>
    <w:p w:rsidR="006A2529" w:rsidRPr="00E53698" w:rsidRDefault="006A2529" w:rsidP="006A2529">
      <w:pPr>
        <w:spacing w:after="0"/>
        <w:jc w:val="both"/>
        <w:rPr>
          <w:rFonts w:ascii="Arial Narrow" w:eastAsia="Microsoft JhengHei" w:hAnsi="Arial Narrow" w:cs="Arial"/>
          <w:sz w:val="24"/>
          <w:szCs w:val="24"/>
          <w:lang w:val="fr-FR"/>
        </w:rPr>
      </w:pPr>
      <w:r w:rsidRPr="00E53698">
        <w:rPr>
          <w:rFonts w:ascii="Arial Narrow" w:hAnsi="Arial Narrow" w:cs="Arial"/>
          <w:sz w:val="24"/>
          <w:szCs w:val="24"/>
          <w:lang w:val="fr-FR"/>
        </w:rPr>
        <w:t xml:space="preserve">Toute personne physique ou morale ayant la nationalité congolaise RD ayant sa résidence  en République Démocratique du Congo et/ou à l’étranger peut devenir </w:t>
      </w:r>
      <w:r w:rsidR="0008162C" w:rsidRPr="00E53698">
        <w:rPr>
          <w:rFonts w:ascii="Arial Narrow" w:hAnsi="Arial Narrow" w:cs="Arial"/>
          <w:sz w:val="24"/>
          <w:szCs w:val="24"/>
          <w:lang w:val="fr-FR"/>
        </w:rPr>
        <w:t>membre</w:t>
      </w:r>
      <w:r w:rsidR="0008162C">
        <w:rPr>
          <w:rFonts w:ascii="Arial Narrow" w:hAnsi="Arial Narrow" w:cs="Arial"/>
          <w:sz w:val="24"/>
          <w:szCs w:val="24"/>
          <w:lang w:val="fr-FR"/>
        </w:rPr>
        <w:t xml:space="preserve"> de</w:t>
      </w:r>
      <w:r>
        <w:rPr>
          <w:rFonts w:ascii="Arial Narrow" w:hAnsi="Arial Narrow" w:cs="Arial"/>
          <w:sz w:val="24"/>
          <w:szCs w:val="24"/>
          <w:lang w:val="fr-FR"/>
        </w:rPr>
        <w:t xml:space="preserve"> </w:t>
      </w:r>
      <w:r w:rsidRPr="0002257B">
        <w:rPr>
          <w:rFonts w:ascii="Arial Narrow" w:hAnsi="Arial Narrow" w:cs="Arial"/>
          <w:sz w:val="24"/>
          <w:szCs w:val="24"/>
          <w:lang w:val="fr-FR"/>
        </w:rPr>
        <w:t>CMEJPR-ASBL</w:t>
      </w:r>
      <w:r w:rsidRPr="00E53698">
        <w:rPr>
          <w:rFonts w:ascii="Arial Narrow" w:hAnsi="Arial Narrow" w:cs="Arial"/>
          <w:sz w:val="24"/>
          <w:szCs w:val="24"/>
          <w:lang w:val="fr-FR"/>
        </w:rPr>
        <w:t>.</w:t>
      </w:r>
    </w:p>
    <w:p w:rsidR="006A2529" w:rsidRPr="00E53698" w:rsidRDefault="006A2529" w:rsidP="006A2529">
      <w:pPr>
        <w:spacing w:after="0"/>
        <w:jc w:val="both"/>
        <w:rPr>
          <w:rFonts w:ascii="Arial Narrow" w:hAnsi="Arial Narrow" w:cs="Arial"/>
          <w:b/>
          <w:sz w:val="16"/>
          <w:szCs w:val="16"/>
          <w:lang w:val="fr-FR"/>
        </w:rPr>
      </w:pPr>
    </w:p>
    <w:p w:rsidR="006A2529" w:rsidRPr="00322E1C" w:rsidRDefault="006A2529" w:rsidP="006A2529">
      <w:pPr>
        <w:spacing w:after="0"/>
        <w:jc w:val="both"/>
        <w:rPr>
          <w:rFonts w:ascii="Arial Narrow" w:hAnsi="Arial Narrow" w:cs="Arial"/>
          <w:b/>
          <w:sz w:val="24"/>
          <w:szCs w:val="24"/>
          <w:lang w:val="fr-FR"/>
        </w:rPr>
      </w:pPr>
      <w:r w:rsidRPr="00322E1C">
        <w:rPr>
          <w:rFonts w:ascii="Arial Narrow" w:hAnsi="Arial Narrow" w:cs="Arial"/>
          <w:b/>
          <w:sz w:val="24"/>
          <w:szCs w:val="24"/>
          <w:lang w:val="fr-FR"/>
        </w:rPr>
        <w:t xml:space="preserve">Article 7 : </w:t>
      </w:r>
      <w:r>
        <w:rPr>
          <w:rFonts w:ascii="Arial Narrow" w:hAnsi="Arial Narrow" w:cs="Arial"/>
          <w:b/>
          <w:sz w:val="24"/>
          <w:szCs w:val="24"/>
          <w:lang w:val="fr-FR"/>
        </w:rPr>
        <w:t xml:space="preserve">CATEGORIE </w:t>
      </w:r>
      <w:r w:rsidRPr="00322E1C">
        <w:rPr>
          <w:rFonts w:ascii="Arial Narrow" w:hAnsi="Arial Narrow" w:cs="Arial"/>
          <w:b/>
          <w:caps/>
          <w:sz w:val="24"/>
          <w:szCs w:val="24"/>
          <w:lang w:val="fr-FR"/>
        </w:rPr>
        <w:t>Des membres</w:t>
      </w:r>
    </w:p>
    <w:p w:rsidR="006A2529" w:rsidRPr="00B0558E" w:rsidRDefault="006A2529" w:rsidP="006A2529">
      <w:pPr>
        <w:spacing w:after="0"/>
        <w:jc w:val="both"/>
        <w:rPr>
          <w:rFonts w:ascii="Arial Narrow" w:hAnsi="Arial Narrow" w:cs="Arial"/>
          <w:b/>
          <w:color w:val="002060"/>
          <w:sz w:val="12"/>
          <w:szCs w:val="12"/>
          <w:lang w:val="fr-FR"/>
        </w:rPr>
      </w:pPr>
    </w:p>
    <w:p w:rsidR="006A2529" w:rsidRPr="00B0558E" w:rsidRDefault="006A2529" w:rsidP="006A2529">
      <w:pPr>
        <w:spacing w:after="0" w:line="276" w:lineRule="auto"/>
        <w:jc w:val="both"/>
        <w:rPr>
          <w:rFonts w:ascii="Arial Narrow" w:eastAsia="Arial Unicode MS" w:hAnsi="Arial Narrow" w:cs="Arial Unicode MS"/>
          <w:sz w:val="24"/>
          <w:szCs w:val="24"/>
          <w:lang w:val="fr-CD"/>
        </w:rPr>
      </w:pPr>
      <w:r w:rsidRPr="00B0558E">
        <w:rPr>
          <w:rFonts w:ascii="Arial Narrow" w:hAnsi="Arial Narrow" w:cs="Arial"/>
          <w:sz w:val="24"/>
          <w:szCs w:val="24"/>
          <w:lang w:val="fr-FR"/>
        </w:rPr>
        <w:t>CMEJPR-ASBL</w:t>
      </w:r>
      <w:r w:rsidRPr="00B0558E">
        <w:rPr>
          <w:rFonts w:ascii="Arial Narrow" w:eastAsia="Arial Unicode MS" w:hAnsi="Arial Narrow" w:cs="Arial Unicode MS"/>
          <w:sz w:val="24"/>
          <w:szCs w:val="24"/>
          <w:lang w:val="fr-CD"/>
        </w:rPr>
        <w:t xml:space="preserve"> comprend les :</w:t>
      </w:r>
    </w:p>
    <w:p w:rsidR="006A2529" w:rsidRPr="00B0558E" w:rsidRDefault="006A2529" w:rsidP="006A2529">
      <w:pPr>
        <w:pStyle w:val="Paragraphedeliste"/>
        <w:numPr>
          <w:ilvl w:val="0"/>
          <w:numId w:val="2"/>
        </w:numPr>
        <w:spacing w:after="0" w:line="276" w:lineRule="auto"/>
        <w:jc w:val="both"/>
        <w:rPr>
          <w:rFonts w:ascii="Arial Narrow" w:eastAsia="Arial Unicode MS" w:hAnsi="Arial Narrow" w:cs="Arial Unicode MS"/>
          <w:sz w:val="24"/>
          <w:szCs w:val="24"/>
          <w:lang w:val="fr-CD"/>
        </w:rPr>
      </w:pPr>
      <w:r w:rsidRPr="00B0558E">
        <w:rPr>
          <w:rFonts w:ascii="Arial Narrow" w:eastAsia="Arial Unicode MS" w:hAnsi="Arial Narrow" w:cs="Arial Unicode MS"/>
          <w:sz w:val="24"/>
          <w:szCs w:val="24"/>
          <w:lang w:val="fr-CD"/>
        </w:rPr>
        <w:t xml:space="preserve">Membres fondateurs, </w:t>
      </w:r>
    </w:p>
    <w:p w:rsidR="006A2529" w:rsidRPr="00B0558E" w:rsidRDefault="006A2529" w:rsidP="006A2529">
      <w:pPr>
        <w:pStyle w:val="Paragraphedeliste"/>
        <w:numPr>
          <w:ilvl w:val="0"/>
          <w:numId w:val="2"/>
        </w:numPr>
        <w:spacing w:after="0" w:line="276" w:lineRule="auto"/>
        <w:jc w:val="both"/>
        <w:rPr>
          <w:rFonts w:ascii="Arial Narrow" w:eastAsia="Arial Unicode MS" w:hAnsi="Arial Narrow" w:cs="Arial Unicode MS"/>
          <w:sz w:val="24"/>
          <w:szCs w:val="24"/>
          <w:lang w:val="fr-CD"/>
        </w:rPr>
      </w:pPr>
      <w:r w:rsidRPr="00B0558E">
        <w:rPr>
          <w:rFonts w:ascii="Arial Narrow" w:eastAsia="Arial Unicode MS" w:hAnsi="Arial Narrow" w:cs="Arial Unicode MS"/>
          <w:sz w:val="24"/>
          <w:szCs w:val="24"/>
          <w:lang w:val="fr-CD"/>
        </w:rPr>
        <w:t xml:space="preserve">Membres effectifs, </w:t>
      </w:r>
    </w:p>
    <w:p w:rsidR="006A2529" w:rsidRDefault="006A2529" w:rsidP="006A2529">
      <w:pPr>
        <w:pStyle w:val="Paragraphedeliste"/>
        <w:numPr>
          <w:ilvl w:val="0"/>
          <w:numId w:val="2"/>
        </w:numPr>
        <w:spacing w:after="0" w:line="276" w:lineRule="auto"/>
        <w:jc w:val="both"/>
        <w:rPr>
          <w:rFonts w:ascii="Arial Narrow" w:eastAsia="Arial Unicode MS" w:hAnsi="Arial Narrow" w:cs="Arial Unicode MS"/>
          <w:sz w:val="24"/>
          <w:szCs w:val="24"/>
          <w:lang w:val="fr-CD"/>
        </w:rPr>
      </w:pPr>
      <w:r>
        <w:rPr>
          <w:rFonts w:ascii="Arial Narrow" w:eastAsia="Arial Unicode MS" w:hAnsi="Arial Narrow" w:cs="Arial Unicode MS"/>
          <w:sz w:val="24"/>
          <w:szCs w:val="24"/>
          <w:lang w:val="fr-CD"/>
        </w:rPr>
        <w:t xml:space="preserve">Membres scientifiques et/ou académiques, </w:t>
      </w:r>
    </w:p>
    <w:p w:rsidR="006A2529" w:rsidRPr="00B0558E" w:rsidRDefault="006A2529" w:rsidP="006A2529">
      <w:pPr>
        <w:pStyle w:val="Paragraphedeliste"/>
        <w:numPr>
          <w:ilvl w:val="0"/>
          <w:numId w:val="2"/>
        </w:numPr>
        <w:spacing w:after="0" w:line="276" w:lineRule="auto"/>
        <w:jc w:val="both"/>
        <w:rPr>
          <w:rFonts w:ascii="Arial Narrow" w:eastAsia="Arial Unicode MS" w:hAnsi="Arial Narrow" w:cs="Arial Unicode MS"/>
          <w:sz w:val="24"/>
          <w:szCs w:val="24"/>
          <w:lang w:val="fr-CD"/>
        </w:rPr>
      </w:pPr>
      <w:r w:rsidRPr="00B0558E">
        <w:rPr>
          <w:rFonts w:ascii="Arial Narrow" w:eastAsia="Arial Unicode MS" w:hAnsi="Arial Narrow" w:cs="Arial Unicode MS"/>
          <w:sz w:val="24"/>
          <w:szCs w:val="24"/>
          <w:lang w:val="fr-CD"/>
        </w:rPr>
        <w:t xml:space="preserve">Membres d’honneur ou de soutien et </w:t>
      </w:r>
    </w:p>
    <w:p w:rsidR="006A2529" w:rsidRPr="00B0558E" w:rsidRDefault="006A2529" w:rsidP="006A2529">
      <w:pPr>
        <w:pStyle w:val="Paragraphedeliste"/>
        <w:numPr>
          <w:ilvl w:val="0"/>
          <w:numId w:val="2"/>
        </w:numPr>
        <w:spacing w:after="0" w:line="276" w:lineRule="auto"/>
        <w:jc w:val="both"/>
        <w:rPr>
          <w:rFonts w:ascii="Arial Narrow" w:eastAsia="Arial Unicode MS" w:hAnsi="Arial Narrow" w:cs="Arial Unicode MS"/>
          <w:sz w:val="24"/>
          <w:szCs w:val="24"/>
          <w:lang w:val="fr-CD"/>
        </w:rPr>
      </w:pPr>
      <w:r w:rsidRPr="00B0558E">
        <w:rPr>
          <w:rFonts w:ascii="Arial Narrow" w:eastAsia="Arial Unicode MS" w:hAnsi="Arial Narrow" w:cs="Arial Unicode MS"/>
          <w:sz w:val="24"/>
          <w:szCs w:val="24"/>
          <w:lang w:val="fr-CD"/>
        </w:rPr>
        <w:t>Membres sympathisants ;</w:t>
      </w:r>
    </w:p>
    <w:p w:rsidR="006A2529" w:rsidRPr="00B0558E" w:rsidRDefault="006A2529" w:rsidP="006A2529">
      <w:pPr>
        <w:spacing w:after="0" w:line="276" w:lineRule="auto"/>
        <w:jc w:val="both"/>
        <w:rPr>
          <w:rFonts w:ascii="Arial Narrow" w:hAnsi="Arial Narrow" w:cs="Arial"/>
          <w:b/>
          <w:color w:val="002060"/>
          <w:sz w:val="12"/>
          <w:szCs w:val="12"/>
          <w:lang w:val="fr-FR"/>
        </w:rPr>
      </w:pPr>
    </w:p>
    <w:p w:rsidR="006A2529" w:rsidRPr="00B0558E" w:rsidRDefault="006A2529" w:rsidP="006A2529">
      <w:pPr>
        <w:pStyle w:val="Paragraphedeliste"/>
        <w:numPr>
          <w:ilvl w:val="0"/>
          <w:numId w:val="3"/>
        </w:numPr>
        <w:spacing w:after="0" w:line="276" w:lineRule="auto"/>
        <w:jc w:val="both"/>
        <w:rPr>
          <w:rFonts w:ascii="Arial Narrow" w:eastAsia="Arial Unicode MS" w:hAnsi="Arial Narrow" w:cs="Arial Unicode MS"/>
          <w:b/>
          <w:sz w:val="24"/>
          <w:szCs w:val="24"/>
          <w:lang w:val="fr-CD"/>
        </w:rPr>
      </w:pPr>
      <w:r w:rsidRPr="00B0558E">
        <w:rPr>
          <w:rFonts w:ascii="Arial Narrow" w:eastAsia="Arial Unicode MS" w:hAnsi="Arial Narrow" w:cs="Arial Unicode MS"/>
          <w:b/>
          <w:sz w:val="24"/>
          <w:szCs w:val="24"/>
          <w:lang w:val="fr-CD"/>
        </w:rPr>
        <w:t xml:space="preserve">Le Membre fondateur </w:t>
      </w:r>
    </w:p>
    <w:p w:rsidR="006A2529" w:rsidRPr="00B0558E" w:rsidRDefault="006A2529" w:rsidP="006A2529">
      <w:pPr>
        <w:spacing w:after="0" w:line="276" w:lineRule="auto"/>
        <w:jc w:val="both"/>
        <w:rPr>
          <w:rFonts w:ascii="Arial Narrow" w:eastAsia="Arial Unicode MS" w:hAnsi="Arial Narrow" w:cs="Arial Unicode MS"/>
          <w:sz w:val="24"/>
          <w:szCs w:val="24"/>
          <w:lang w:val="fr-CD"/>
        </w:rPr>
      </w:pPr>
      <w:r w:rsidRPr="00B0558E">
        <w:rPr>
          <w:rFonts w:ascii="Arial Narrow" w:eastAsia="Arial Unicode MS" w:hAnsi="Arial Narrow" w:cs="Arial Unicode MS"/>
          <w:sz w:val="24"/>
          <w:szCs w:val="24"/>
          <w:lang w:val="fr-CD"/>
        </w:rPr>
        <w:t xml:space="preserve">Est membre fondateur, toute personne physique ayant participé matériellement, financièrement ou intellectuellement à la création et à la structuration de </w:t>
      </w:r>
      <w:r w:rsidRPr="00B0558E">
        <w:rPr>
          <w:rFonts w:ascii="Arial Narrow" w:hAnsi="Arial Narrow" w:cs="Arial"/>
          <w:sz w:val="24"/>
          <w:szCs w:val="24"/>
          <w:lang w:val="fr-FR"/>
        </w:rPr>
        <w:t>CMEJPR-ASBL</w:t>
      </w:r>
      <w:r w:rsidRPr="00B0558E">
        <w:rPr>
          <w:rFonts w:ascii="Arial Narrow" w:eastAsia="Arial Unicode MS" w:hAnsi="Arial Narrow" w:cs="Arial Unicode MS"/>
          <w:sz w:val="24"/>
          <w:szCs w:val="24"/>
          <w:lang w:val="fr-CD"/>
        </w:rPr>
        <w:t xml:space="preserve"> et signataire des présents Statuts.  </w:t>
      </w:r>
    </w:p>
    <w:p w:rsidR="006A2529" w:rsidRPr="00B0558E" w:rsidRDefault="006A2529" w:rsidP="006A2529">
      <w:pPr>
        <w:spacing w:after="0" w:line="276" w:lineRule="auto"/>
        <w:jc w:val="both"/>
        <w:rPr>
          <w:rFonts w:ascii="Arial Narrow" w:eastAsia="Arial Unicode MS" w:hAnsi="Arial Narrow" w:cs="Arial Unicode MS"/>
          <w:sz w:val="12"/>
          <w:szCs w:val="12"/>
          <w:lang w:val="fr-CD"/>
        </w:rPr>
      </w:pPr>
    </w:p>
    <w:p w:rsidR="006A2529" w:rsidRPr="00B0558E" w:rsidRDefault="006A2529" w:rsidP="006A2529">
      <w:pPr>
        <w:pStyle w:val="Paragraphedeliste"/>
        <w:numPr>
          <w:ilvl w:val="0"/>
          <w:numId w:val="3"/>
        </w:numPr>
        <w:spacing w:after="0" w:line="276" w:lineRule="auto"/>
        <w:jc w:val="both"/>
        <w:rPr>
          <w:rFonts w:ascii="Arial Narrow" w:eastAsia="Arial Unicode MS" w:hAnsi="Arial Narrow" w:cs="Arial Unicode MS"/>
          <w:b/>
          <w:sz w:val="24"/>
          <w:szCs w:val="24"/>
          <w:lang w:val="fr-CD"/>
        </w:rPr>
      </w:pPr>
      <w:r w:rsidRPr="00B0558E">
        <w:rPr>
          <w:rFonts w:ascii="Arial Narrow" w:eastAsia="Arial Unicode MS" w:hAnsi="Arial Narrow" w:cs="Arial Unicode MS"/>
          <w:b/>
          <w:sz w:val="24"/>
          <w:szCs w:val="24"/>
          <w:lang w:val="fr-CD"/>
        </w:rPr>
        <w:t>Le membre effectif</w:t>
      </w:r>
    </w:p>
    <w:p w:rsidR="006A2529" w:rsidRPr="00B0558E" w:rsidRDefault="006A2529" w:rsidP="006A2529">
      <w:pPr>
        <w:spacing w:after="0" w:line="276" w:lineRule="auto"/>
        <w:jc w:val="both"/>
        <w:rPr>
          <w:rFonts w:ascii="Arial Narrow" w:eastAsia="Arial Unicode MS" w:hAnsi="Arial Narrow" w:cs="Arial Unicode MS"/>
          <w:sz w:val="24"/>
          <w:szCs w:val="24"/>
          <w:lang w:val="fr-CD"/>
        </w:rPr>
      </w:pPr>
      <w:r w:rsidRPr="00B0558E">
        <w:rPr>
          <w:rFonts w:ascii="Arial Narrow" w:eastAsia="Arial Unicode MS" w:hAnsi="Arial Narrow" w:cs="Arial Unicode MS"/>
          <w:sz w:val="24"/>
          <w:szCs w:val="24"/>
          <w:lang w:val="fr-CD"/>
        </w:rPr>
        <w:t xml:space="preserve">Est membre effectif toute personne physique ayant consenti librement d’adhérer aux Statuts et Règlement Intérieur </w:t>
      </w:r>
      <w:r>
        <w:rPr>
          <w:rFonts w:ascii="Arial Narrow" w:eastAsia="Arial Unicode MS" w:hAnsi="Arial Narrow" w:cs="Arial Unicode MS"/>
          <w:sz w:val="24"/>
          <w:szCs w:val="24"/>
          <w:lang w:val="fr-CD"/>
        </w:rPr>
        <w:t xml:space="preserve">de </w:t>
      </w:r>
      <w:r w:rsidRPr="00B0558E">
        <w:rPr>
          <w:rFonts w:ascii="Arial Narrow" w:hAnsi="Arial Narrow" w:cs="Arial"/>
          <w:sz w:val="24"/>
          <w:szCs w:val="24"/>
          <w:lang w:val="fr-FR"/>
        </w:rPr>
        <w:t>CMEJPR-ASBL</w:t>
      </w:r>
      <w:r w:rsidRPr="00B0558E">
        <w:rPr>
          <w:rFonts w:ascii="Arial Narrow" w:eastAsia="Arial Unicode MS" w:hAnsi="Arial Narrow" w:cs="Arial Unicode MS"/>
          <w:sz w:val="24"/>
          <w:szCs w:val="24"/>
          <w:lang w:val="fr-CD"/>
        </w:rPr>
        <w:t xml:space="preserve"> et participant vigoureusement aux activités de l’association pour atteindre des objectifs et étant en règle avec ses cotisations. </w:t>
      </w:r>
    </w:p>
    <w:p w:rsidR="006A2529" w:rsidRPr="00B0558E" w:rsidRDefault="006A2529" w:rsidP="006A2529">
      <w:pPr>
        <w:spacing w:after="0" w:line="276" w:lineRule="auto"/>
        <w:jc w:val="both"/>
        <w:rPr>
          <w:rFonts w:ascii="Arial Narrow" w:eastAsia="Arial Unicode MS" w:hAnsi="Arial Narrow" w:cs="Arial Unicode MS"/>
          <w:sz w:val="12"/>
          <w:szCs w:val="12"/>
          <w:lang w:val="fr-CD"/>
        </w:rPr>
      </w:pPr>
    </w:p>
    <w:p w:rsidR="006A2529" w:rsidRDefault="006A2529" w:rsidP="006A2529">
      <w:pPr>
        <w:pStyle w:val="Paragraphedeliste"/>
        <w:numPr>
          <w:ilvl w:val="0"/>
          <w:numId w:val="3"/>
        </w:numPr>
        <w:spacing w:after="0" w:line="276" w:lineRule="auto"/>
        <w:jc w:val="both"/>
        <w:rPr>
          <w:rFonts w:ascii="Arial Narrow" w:eastAsia="Arial Unicode MS" w:hAnsi="Arial Narrow" w:cs="Arial Unicode MS"/>
          <w:b/>
          <w:sz w:val="24"/>
          <w:szCs w:val="24"/>
          <w:lang w:val="fr-CD"/>
        </w:rPr>
      </w:pPr>
      <w:r>
        <w:rPr>
          <w:rFonts w:ascii="Arial Narrow" w:eastAsia="Arial Unicode MS" w:hAnsi="Arial Narrow" w:cs="Arial Unicode MS"/>
          <w:b/>
          <w:sz w:val="24"/>
          <w:szCs w:val="24"/>
          <w:lang w:val="fr-CD"/>
        </w:rPr>
        <w:t>Le membre scientifique et académique</w:t>
      </w:r>
    </w:p>
    <w:p w:rsidR="006A2529" w:rsidRPr="00B0558E" w:rsidRDefault="006A2529" w:rsidP="006A2529">
      <w:pPr>
        <w:spacing w:after="0" w:line="276" w:lineRule="auto"/>
        <w:jc w:val="both"/>
        <w:rPr>
          <w:rFonts w:ascii="Arial Narrow" w:eastAsia="Arial Unicode MS" w:hAnsi="Arial Narrow" w:cs="Arial Unicode MS"/>
          <w:b/>
          <w:sz w:val="12"/>
          <w:szCs w:val="12"/>
          <w:lang w:val="fr-CD"/>
        </w:rPr>
      </w:pPr>
    </w:p>
    <w:p w:rsidR="006A2529" w:rsidRDefault="006A2529" w:rsidP="006A2529">
      <w:pPr>
        <w:spacing w:after="0" w:line="276" w:lineRule="auto"/>
        <w:jc w:val="both"/>
        <w:rPr>
          <w:rFonts w:ascii="Arial Narrow" w:eastAsia="Arial Unicode MS" w:hAnsi="Arial Narrow" w:cs="Arial Unicode MS"/>
          <w:sz w:val="24"/>
          <w:szCs w:val="24"/>
          <w:lang w:val="fr-CD"/>
        </w:rPr>
      </w:pPr>
      <w:r w:rsidRPr="00B0558E">
        <w:rPr>
          <w:rFonts w:ascii="Arial Narrow" w:eastAsia="Arial Unicode MS" w:hAnsi="Arial Narrow" w:cs="Arial Unicode MS"/>
          <w:sz w:val="24"/>
          <w:szCs w:val="24"/>
          <w:lang w:val="fr-CD"/>
        </w:rPr>
        <w:t xml:space="preserve">Est </w:t>
      </w:r>
      <w:r>
        <w:rPr>
          <w:rFonts w:ascii="Arial Narrow" w:eastAsia="Arial Unicode MS" w:hAnsi="Arial Narrow" w:cs="Arial Unicode MS"/>
          <w:sz w:val="24"/>
          <w:szCs w:val="24"/>
          <w:lang w:val="fr-CD"/>
        </w:rPr>
        <w:t xml:space="preserve">membre scientifique et/ou académique, toute personne physique ou morale qui contribue de façon considérable à la production des connaissances théoriques et pratiques à travers les activités de sa recherche pour atteindre des objectifs de CMEJPR-ASBL. </w:t>
      </w:r>
    </w:p>
    <w:p w:rsidR="006A2529" w:rsidRPr="00E45D0E" w:rsidRDefault="006A2529" w:rsidP="006A2529">
      <w:pPr>
        <w:spacing w:after="0" w:line="276" w:lineRule="auto"/>
        <w:jc w:val="both"/>
        <w:rPr>
          <w:rFonts w:ascii="Arial Narrow" w:eastAsia="Arial Unicode MS" w:hAnsi="Arial Narrow" w:cs="Arial Unicode MS"/>
          <w:sz w:val="12"/>
          <w:szCs w:val="12"/>
          <w:lang w:val="fr-CD"/>
        </w:rPr>
      </w:pPr>
    </w:p>
    <w:p w:rsidR="006A2529" w:rsidRDefault="006A2529" w:rsidP="006A2529">
      <w:pPr>
        <w:spacing w:after="0" w:line="276" w:lineRule="auto"/>
        <w:jc w:val="both"/>
        <w:rPr>
          <w:rFonts w:ascii="Arial Narrow" w:eastAsia="Arial Unicode MS" w:hAnsi="Arial Narrow" w:cs="Arial Unicode MS"/>
          <w:sz w:val="24"/>
          <w:szCs w:val="24"/>
          <w:lang w:val="fr-CD"/>
        </w:rPr>
      </w:pPr>
      <w:r>
        <w:rPr>
          <w:rFonts w:ascii="Arial Narrow" w:eastAsia="Arial Unicode MS" w:hAnsi="Arial Narrow" w:cs="Arial Unicode MS"/>
          <w:sz w:val="24"/>
          <w:szCs w:val="24"/>
          <w:lang w:val="fr-CD"/>
        </w:rPr>
        <w:t xml:space="preserve">La sous-catégorie de ce membre est définie dans le Règlement Intérieur. </w:t>
      </w:r>
    </w:p>
    <w:p w:rsidR="006A2529" w:rsidRPr="00E45D0E" w:rsidRDefault="006A2529" w:rsidP="006A2529">
      <w:pPr>
        <w:spacing w:after="0" w:line="276" w:lineRule="auto"/>
        <w:jc w:val="both"/>
        <w:rPr>
          <w:rFonts w:ascii="Arial Narrow" w:eastAsia="Arial Unicode MS" w:hAnsi="Arial Narrow" w:cs="Arial Unicode MS"/>
          <w:sz w:val="12"/>
          <w:szCs w:val="12"/>
          <w:lang w:val="fr-CD"/>
        </w:rPr>
      </w:pPr>
    </w:p>
    <w:p w:rsidR="006A2529" w:rsidRDefault="006A2529" w:rsidP="006A2529">
      <w:pPr>
        <w:spacing w:after="0" w:line="276" w:lineRule="auto"/>
        <w:jc w:val="both"/>
        <w:rPr>
          <w:rFonts w:ascii="Arial Narrow" w:eastAsia="Arial Unicode MS" w:hAnsi="Arial Narrow" w:cs="Arial Unicode MS"/>
          <w:sz w:val="24"/>
          <w:szCs w:val="24"/>
          <w:lang w:val="fr-CD"/>
        </w:rPr>
      </w:pPr>
      <w:r>
        <w:rPr>
          <w:rFonts w:ascii="Arial Narrow" w:eastAsia="Arial Unicode MS" w:hAnsi="Arial Narrow" w:cs="Arial Unicode MS"/>
          <w:sz w:val="24"/>
          <w:szCs w:val="24"/>
          <w:lang w:val="fr-CD"/>
        </w:rPr>
        <w:t>Il s’agit de :</w:t>
      </w:r>
    </w:p>
    <w:p w:rsidR="006A2529" w:rsidRDefault="006A2529" w:rsidP="006A2529">
      <w:pPr>
        <w:pStyle w:val="Paragraphedeliste"/>
        <w:numPr>
          <w:ilvl w:val="0"/>
          <w:numId w:val="4"/>
        </w:numPr>
        <w:spacing w:after="0" w:line="276" w:lineRule="auto"/>
        <w:jc w:val="both"/>
        <w:rPr>
          <w:rFonts w:ascii="Arial Narrow" w:eastAsia="Arial Unicode MS" w:hAnsi="Arial Narrow" w:cs="Arial Unicode MS"/>
          <w:sz w:val="24"/>
          <w:szCs w:val="24"/>
          <w:lang w:val="fr-CD"/>
        </w:rPr>
      </w:pPr>
      <w:r w:rsidRPr="00E45D0E">
        <w:rPr>
          <w:rFonts w:ascii="Arial Narrow" w:eastAsia="Arial Unicode MS" w:hAnsi="Arial Narrow" w:cs="Arial Unicode MS"/>
          <w:sz w:val="24"/>
          <w:szCs w:val="24"/>
          <w:lang w:val="fr-CD"/>
        </w:rPr>
        <w:t>Membres chercheurs réguliers,</w:t>
      </w:r>
    </w:p>
    <w:p w:rsidR="006A2529" w:rsidRDefault="006A2529" w:rsidP="006A2529">
      <w:pPr>
        <w:pStyle w:val="Paragraphedeliste"/>
        <w:numPr>
          <w:ilvl w:val="0"/>
          <w:numId w:val="4"/>
        </w:numPr>
        <w:spacing w:after="0" w:line="276" w:lineRule="auto"/>
        <w:jc w:val="both"/>
        <w:rPr>
          <w:rFonts w:ascii="Arial Narrow" w:eastAsia="Arial Unicode MS" w:hAnsi="Arial Narrow" w:cs="Arial Unicode MS"/>
          <w:sz w:val="24"/>
          <w:szCs w:val="24"/>
          <w:lang w:val="fr-CD"/>
        </w:rPr>
      </w:pPr>
      <w:r>
        <w:rPr>
          <w:rFonts w:ascii="Arial Narrow" w:eastAsia="Arial Unicode MS" w:hAnsi="Arial Narrow" w:cs="Arial Unicode MS"/>
          <w:sz w:val="24"/>
          <w:szCs w:val="24"/>
          <w:lang w:val="fr-CD"/>
        </w:rPr>
        <w:t>M</w:t>
      </w:r>
      <w:r w:rsidRPr="00E45D0E">
        <w:rPr>
          <w:rFonts w:ascii="Arial Narrow" w:eastAsia="Arial Unicode MS" w:hAnsi="Arial Narrow" w:cs="Arial Unicode MS"/>
          <w:sz w:val="24"/>
          <w:szCs w:val="24"/>
          <w:lang w:val="fr-CD"/>
        </w:rPr>
        <w:t xml:space="preserve">embres experts réguliers, </w:t>
      </w:r>
    </w:p>
    <w:p w:rsidR="006A2529" w:rsidRDefault="006A2529" w:rsidP="006A2529">
      <w:pPr>
        <w:pStyle w:val="Paragraphedeliste"/>
        <w:numPr>
          <w:ilvl w:val="0"/>
          <w:numId w:val="4"/>
        </w:numPr>
        <w:spacing w:after="0" w:line="276" w:lineRule="auto"/>
        <w:jc w:val="both"/>
        <w:rPr>
          <w:rFonts w:ascii="Arial Narrow" w:eastAsia="Arial Unicode MS" w:hAnsi="Arial Narrow" w:cs="Arial Unicode MS"/>
          <w:sz w:val="24"/>
          <w:szCs w:val="24"/>
          <w:lang w:val="fr-CD"/>
        </w:rPr>
      </w:pPr>
      <w:r>
        <w:rPr>
          <w:rFonts w:ascii="Arial Narrow" w:eastAsia="Arial Unicode MS" w:hAnsi="Arial Narrow" w:cs="Arial Unicode MS"/>
          <w:sz w:val="24"/>
          <w:szCs w:val="24"/>
          <w:lang w:val="fr-CD"/>
        </w:rPr>
        <w:t>M</w:t>
      </w:r>
      <w:r w:rsidRPr="00E45D0E">
        <w:rPr>
          <w:rFonts w:ascii="Arial Narrow" w:eastAsia="Arial Unicode MS" w:hAnsi="Arial Narrow" w:cs="Arial Unicode MS"/>
          <w:sz w:val="24"/>
          <w:szCs w:val="24"/>
          <w:lang w:val="fr-CD"/>
        </w:rPr>
        <w:t>embres ass</w:t>
      </w:r>
      <w:r>
        <w:rPr>
          <w:rFonts w:ascii="Arial Narrow" w:eastAsia="Arial Unicode MS" w:hAnsi="Arial Narrow" w:cs="Arial Unicode MS"/>
          <w:sz w:val="24"/>
          <w:szCs w:val="24"/>
          <w:lang w:val="fr-CD"/>
        </w:rPr>
        <w:t xml:space="preserve">ociés et </w:t>
      </w:r>
    </w:p>
    <w:p w:rsidR="006A2529" w:rsidRPr="00E45D0E" w:rsidRDefault="006A2529" w:rsidP="006A2529">
      <w:pPr>
        <w:pStyle w:val="Paragraphedeliste"/>
        <w:numPr>
          <w:ilvl w:val="0"/>
          <w:numId w:val="4"/>
        </w:numPr>
        <w:spacing w:after="0" w:line="276" w:lineRule="auto"/>
        <w:jc w:val="both"/>
        <w:rPr>
          <w:rFonts w:ascii="Arial Narrow" w:eastAsia="Arial Unicode MS" w:hAnsi="Arial Narrow" w:cs="Arial Unicode MS"/>
          <w:sz w:val="24"/>
          <w:szCs w:val="24"/>
          <w:lang w:val="fr-CD"/>
        </w:rPr>
      </w:pPr>
      <w:r>
        <w:rPr>
          <w:rFonts w:ascii="Arial Narrow" w:eastAsia="Arial Unicode MS" w:hAnsi="Arial Narrow" w:cs="Arial Unicode MS"/>
          <w:sz w:val="24"/>
          <w:szCs w:val="24"/>
          <w:lang w:val="fr-CD"/>
        </w:rPr>
        <w:t>M</w:t>
      </w:r>
      <w:r w:rsidRPr="00E45D0E">
        <w:rPr>
          <w:rFonts w:ascii="Arial Narrow" w:eastAsia="Arial Unicode MS" w:hAnsi="Arial Narrow" w:cs="Arial Unicode MS"/>
          <w:sz w:val="24"/>
          <w:szCs w:val="24"/>
          <w:lang w:val="fr-CD"/>
        </w:rPr>
        <w:t xml:space="preserve">embres étudiants et stagiaires postdoctoraux.    </w:t>
      </w:r>
    </w:p>
    <w:p w:rsidR="006A2529" w:rsidRPr="00E45D0E" w:rsidRDefault="006A2529" w:rsidP="006A2529">
      <w:pPr>
        <w:pStyle w:val="Paragraphedeliste"/>
        <w:spacing w:after="0" w:line="276" w:lineRule="auto"/>
        <w:jc w:val="both"/>
        <w:rPr>
          <w:rFonts w:ascii="Arial Narrow" w:eastAsia="Arial Unicode MS" w:hAnsi="Arial Narrow" w:cs="Arial Unicode MS"/>
          <w:b/>
          <w:sz w:val="12"/>
          <w:szCs w:val="12"/>
          <w:lang w:val="fr-CD"/>
        </w:rPr>
      </w:pPr>
    </w:p>
    <w:p w:rsidR="006A2529" w:rsidRPr="00B0558E" w:rsidRDefault="006A2529" w:rsidP="006A2529">
      <w:pPr>
        <w:pStyle w:val="Paragraphedeliste"/>
        <w:numPr>
          <w:ilvl w:val="0"/>
          <w:numId w:val="3"/>
        </w:numPr>
        <w:spacing w:after="0" w:line="276" w:lineRule="auto"/>
        <w:jc w:val="both"/>
        <w:rPr>
          <w:rFonts w:ascii="Arial Narrow" w:eastAsia="Arial Unicode MS" w:hAnsi="Arial Narrow" w:cs="Arial Unicode MS"/>
          <w:b/>
          <w:sz w:val="24"/>
          <w:szCs w:val="24"/>
          <w:lang w:val="fr-CD"/>
        </w:rPr>
      </w:pPr>
      <w:r w:rsidRPr="00B0558E">
        <w:rPr>
          <w:rFonts w:ascii="Arial Narrow" w:eastAsia="Arial Unicode MS" w:hAnsi="Arial Narrow" w:cs="Arial Unicode MS"/>
          <w:b/>
          <w:sz w:val="24"/>
          <w:szCs w:val="24"/>
          <w:lang w:val="fr-CD"/>
        </w:rPr>
        <w:t>Le membre d’honneur</w:t>
      </w:r>
    </w:p>
    <w:p w:rsidR="006A2529" w:rsidRDefault="006A2529" w:rsidP="006A2529">
      <w:pPr>
        <w:spacing w:after="0" w:line="276" w:lineRule="auto"/>
        <w:jc w:val="both"/>
        <w:rPr>
          <w:rFonts w:ascii="Arial Narrow" w:eastAsia="Arial Unicode MS" w:hAnsi="Arial Narrow" w:cs="Arial Unicode MS"/>
          <w:sz w:val="24"/>
          <w:szCs w:val="24"/>
          <w:lang w:val="fr-CD"/>
        </w:rPr>
      </w:pPr>
      <w:r w:rsidRPr="00B0558E">
        <w:rPr>
          <w:rFonts w:ascii="Arial Narrow" w:eastAsia="Arial Unicode MS" w:hAnsi="Arial Narrow" w:cs="Arial Unicode MS"/>
          <w:sz w:val="24"/>
          <w:szCs w:val="24"/>
          <w:lang w:val="fr-CD"/>
        </w:rPr>
        <w:t xml:space="preserve">Est membre d’honneur, toute personne physique ou morale qui contribue de façon exceptionnelle à assurer un appui financier, matériel ou toute autre appui à l’organisation en vue de la concrétisation des objectifs qui lui sont assignés. </w:t>
      </w:r>
    </w:p>
    <w:p w:rsidR="006A2529" w:rsidRPr="00B0558E" w:rsidRDefault="006A2529" w:rsidP="006A2529">
      <w:pPr>
        <w:spacing w:after="0" w:line="276" w:lineRule="auto"/>
        <w:jc w:val="both"/>
        <w:rPr>
          <w:rFonts w:ascii="Arial Narrow" w:eastAsia="Arial Unicode MS" w:hAnsi="Arial Narrow" w:cs="Arial Unicode MS"/>
          <w:sz w:val="24"/>
          <w:szCs w:val="24"/>
          <w:lang w:val="fr-CD"/>
        </w:rPr>
      </w:pPr>
      <w:r w:rsidRPr="00B0558E">
        <w:rPr>
          <w:rFonts w:ascii="Arial Narrow" w:eastAsia="Arial Unicode MS" w:hAnsi="Arial Narrow" w:cs="Arial Unicode MS"/>
          <w:sz w:val="24"/>
          <w:szCs w:val="24"/>
          <w:lang w:val="fr-CD"/>
        </w:rPr>
        <w:t>Cette catégorie de membre ne jouit pas du droit de vote.</w:t>
      </w:r>
    </w:p>
    <w:p w:rsidR="006A2529" w:rsidRPr="00B0558E" w:rsidRDefault="006A2529" w:rsidP="006A2529">
      <w:pPr>
        <w:spacing w:after="0" w:line="276" w:lineRule="auto"/>
        <w:jc w:val="both"/>
        <w:rPr>
          <w:rFonts w:ascii="Arial Narrow" w:eastAsia="Arial Unicode MS" w:hAnsi="Arial Narrow" w:cs="Arial Unicode MS"/>
          <w:sz w:val="12"/>
          <w:szCs w:val="12"/>
          <w:lang w:val="fr-CD"/>
        </w:rPr>
      </w:pPr>
    </w:p>
    <w:p w:rsidR="006A2529" w:rsidRPr="00B0558E" w:rsidRDefault="006A2529" w:rsidP="006A2529">
      <w:pPr>
        <w:pStyle w:val="Paragraphedeliste"/>
        <w:numPr>
          <w:ilvl w:val="0"/>
          <w:numId w:val="3"/>
        </w:numPr>
        <w:spacing w:after="0" w:line="276" w:lineRule="auto"/>
        <w:jc w:val="both"/>
        <w:rPr>
          <w:rFonts w:ascii="Arial Narrow" w:eastAsia="Arial Unicode MS" w:hAnsi="Arial Narrow" w:cs="Arial Unicode MS"/>
          <w:b/>
          <w:sz w:val="24"/>
          <w:szCs w:val="24"/>
          <w:lang w:val="fr-CD"/>
        </w:rPr>
      </w:pPr>
      <w:r w:rsidRPr="00B0558E">
        <w:rPr>
          <w:rFonts w:ascii="Arial Narrow" w:eastAsia="Arial Unicode MS" w:hAnsi="Arial Narrow" w:cs="Arial Unicode MS"/>
          <w:b/>
          <w:sz w:val="24"/>
          <w:szCs w:val="24"/>
          <w:lang w:val="fr-CD"/>
        </w:rPr>
        <w:t xml:space="preserve">Le membre sympathisant </w:t>
      </w:r>
    </w:p>
    <w:p w:rsidR="006A2529" w:rsidRPr="00B0558E" w:rsidRDefault="006A2529" w:rsidP="006A2529">
      <w:pPr>
        <w:spacing w:after="0" w:line="276" w:lineRule="auto"/>
        <w:jc w:val="both"/>
        <w:rPr>
          <w:rFonts w:ascii="Arial Narrow" w:eastAsia="Arial Unicode MS" w:hAnsi="Arial Narrow" w:cs="Arial Unicode MS"/>
          <w:sz w:val="24"/>
          <w:szCs w:val="24"/>
          <w:lang w:val="fr-CD"/>
        </w:rPr>
      </w:pPr>
      <w:r w:rsidRPr="00B0558E">
        <w:rPr>
          <w:rFonts w:ascii="Arial Narrow" w:eastAsia="Arial Unicode MS" w:hAnsi="Arial Narrow" w:cs="Arial Unicode MS"/>
          <w:sz w:val="24"/>
          <w:szCs w:val="24"/>
          <w:lang w:val="fr-CD"/>
        </w:rPr>
        <w:t>Est membre sympathisant, toute personne physique ou morale qui sans être membre fondateur, effectif ni d’honneur manifeste un esprit d’amour à l’organisation et reste disponible à présenter de m</w:t>
      </w:r>
      <w:r>
        <w:rPr>
          <w:rFonts w:ascii="Arial Narrow" w:eastAsia="Arial Unicode MS" w:hAnsi="Arial Narrow" w:cs="Arial Unicode MS"/>
          <w:sz w:val="24"/>
          <w:szCs w:val="24"/>
          <w:lang w:val="fr-CD"/>
        </w:rPr>
        <w:t xml:space="preserve">anière positive l’organisation </w:t>
      </w:r>
      <w:r w:rsidRPr="00B0558E">
        <w:rPr>
          <w:rFonts w:ascii="Arial Narrow" w:eastAsia="Arial Unicode MS" w:hAnsi="Arial Narrow" w:cs="Arial Unicode MS"/>
          <w:sz w:val="24"/>
          <w:szCs w:val="24"/>
          <w:lang w:val="fr-CD"/>
        </w:rPr>
        <w:t xml:space="preserve">à son environnement et consacre de temps en temps des conseils édifiants pour l’amélioration du système de travail de l’organisation et/ou se sacrifie de temps en temps dans le respect </w:t>
      </w:r>
      <w:r w:rsidRPr="00B0558E">
        <w:rPr>
          <w:rFonts w:ascii="Arial Narrow" w:eastAsia="Arial Unicode MS" w:hAnsi="Arial Narrow" w:cs="Arial Unicode MS"/>
          <w:sz w:val="24"/>
          <w:szCs w:val="24"/>
          <w:lang w:val="fr-CD"/>
        </w:rPr>
        <w:lastRenderedPageBreak/>
        <w:t>des textes juridiques, administratifs et règlementaires de l’association en y apportant sa contribution temporelle, intel</w:t>
      </w:r>
      <w:r>
        <w:rPr>
          <w:rFonts w:ascii="Arial Narrow" w:eastAsia="Arial Unicode MS" w:hAnsi="Arial Narrow" w:cs="Arial Unicode MS"/>
          <w:sz w:val="24"/>
          <w:szCs w:val="24"/>
          <w:lang w:val="fr-CD"/>
        </w:rPr>
        <w:t>lectuelle, morale et financière.</w:t>
      </w:r>
    </w:p>
    <w:p w:rsidR="006A2529" w:rsidRPr="00B0558E" w:rsidRDefault="006A2529" w:rsidP="006A2529">
      <w:pPr>
        <w:spacing w:after="0"/>
        <w:jc w:val="both"/>
        <w:rPr>
          <w:rFonts w:ascii="Arial Narrow" w:hAnsi="Arial Narrow" w:cs="Arial"/>
          <w:b/>
          <w:color w:val="002060"/>
          <w:sz w:val="12"/>
          <w:szCs w:val="12"/>
          <w:lang w:val="fr-CD"/>
        </w:rPr>
      </w:pPr>
    </w:p>
    <w:p w:rsidR="006A2529" w:rsidRDefault="006A2529" w:rsidP="006A2529">
      <w:pPr>
        <w:spacing w:after="0"/>
        <w:jc w:val="both"/>
        <w:rPr>
          <w:rFonts w:ascii="Arial Narrow" w:hAnsi="Arial Narrow" w:cs="Arial"/>
          <w:b/>
          <w:sz w:val="24"/>
          <w:szCs w:val="24"/>
          <w:lang w:val="fr-FR"/>
        </w:rPr>
      </w:pPr>
    </w:p>
    <w:p w:rsidR="006A2529" w:rsidRDefault="006A2529" w:rsidP="006A2529">
      <w:pPr>
        <w:spacing w:after="0"/>
        <w:jc w:val="both"/>
        <w:rPr>
          <w:rFonts w:ascii="Arial Narrow" w:hAnsi="Arial Narrow" w:cs="Arial"/>
          <w:b/>
          <w:caps/>
          <w:sz w:val="24"/>
          <w:szCs w:val="24"/>
          <w:lang w:val="fr-FR"/>
        </w:rPr>
      </w:pPr>
      <w:r w:rsidRPr="00E45D0E">
        <w:rPr>
          <w:rFonts w:ascii="Arial Narrow" w:hAnsi="Arial Narrow" w:cs="Arial"/>
          <w:b/>
          <w:sz w:val="24"/>
          <w:szCs w:val="24"/>
          <w:lang w:val="fr-FR"/>
        </w:rPr>
        <w:t xml:space="preserve">Article 8 : </w:t>
      </w:r>
      <w:r>
        <w:rPr>
          <w:rFonts w:ascii="Arial Narrow" w:hAnsi="Arial Narrow" w:cs="Arial"/>
          <w:b/>
          <w:caps/>
          <w:sz w:val="24"/>
          <w:szCs w:val="24"/>
          <w:lang w:val="fr-FR"/>
        </w:rPr>
        <w:t xml:space="preserve">Conditions d’adhésioN ET PERTE DE LA QUALITE DE MEMBRES </w:t>
      </w:r>
    </w:p>
    <w:p w:rsidR="006A2529" w:rsidRPr="00E45D0E" w:rsidRDefault="006A2529" w:rsidP="006A2529">
      <w:pPr>
        <w:spacing w:after="0"/>
        <w:jc w:val="both"/>
        <w:rPr>
          <w:rFonts w:ascii="Arial Narrow" w:hAnsi="Arial Narrow" w:cs="Arial"/>
          <w:b/>
          <w:caps/>
          <w:sz w:val="12"/>
          <w:szCs w:val="12"/>
          <w:lang w:val="fr-FR"/>
        </w:rPr>
      </w:pPr>
    </w:p>
    <w:p w:rsidR="006A2529" w:rsidRPr="00E45D0E" w:rsidRDefault="006A2529" w:rsidP="006A2529">
      <w:pPr>
        <w:pStyle w:val="Paragraphedeliste"/>
        <w:numPr>
          <w:ilvl w:val="0"/>
          <w:numId w:val="5"/>
        </w:numPr>
        <w:spacing w:after="0"/>
        <w:jc w:val="both"/>
        <w:rPr>
          <w:rFonts w:ascii="Arial Narrow" w:hAnsi="Arial Narrow" w:cs="Arial"/>
          <w:b/>
          <w:i/>
          <w:caps/>
          <w:sz w:val="24"/>
          <w:szCs w:val="24"/>
          <w:lang w:val="fr-FR"/>
        </w:rPr>
      </w:pPr>
      <w:r w:rsidRPr="00E45D0E">
        <w:rPr>
          <w:rFonts w:ascii="Arial Narrow" w:hAnsi="Arial Narrow" w:cs="Arial"/>
          <w:b/>
          <w:sz w:val="24"/>
          <w:szCs w:val="24"/>
          <w:lang w:val="fr-FR"/>
        </w:rPr>
        <w:t xml:space="preserve">Conditions d’adhésion </w:t>
      </w:r>
    </w:p>
    <w:p w:rsidR="006A2529" w:rsidRPr="00E45D0E" w:rsidRDefault="006A2529" w:rsidP="006A2529">
      <w:pPr>
        <w:pStyle w:val="Paragraphedeliste"/>
        <w:spacing w:after="0"/>
        <w:jc w:val="both"/>
        <w:rPr>
          <w:rFonts w:ascii="Arial Narrow" w:hAnsi="Arial Narrow" w:cs="Arial"/>
          <w:b/>
          <w:i/>
          <w:caps/>
          <w:sz w:val="12"/>
          <w:szCs w:val="12"/>
          <w:lang w:val="fr-FR"/>
        </w:rPr>
      </w:pPr>
    </w:p>
    <w:p w:rsidR="006A2529" w:rsidRPr="00E43619" w:rsidRDefault="006A2529" w:rsidP="006A2529">
      <w:pPr>
        <w:pStyle w:val="Paragraphedeliste"/>
        <w:numPr>
          <w:ilvl w:val="0"/>
          <w:numId w:val="6"/>
        </w:numPr>
        <w:spacing w:after="0"/>
        <w:jc w:val="both"/>
        <w:rPr>
          <w:rFonts w:ascii="Arial Narrow" w:hAnsi="Arial Narrow" w:cs="Arial"/>
          <w:b/>
          <w:i/>
          <w:caps/>
          <w:sz w:val="24"/>
          <w:szCs w:val="24"/>
          <w:lang w:val="fr-FR"/>
        </w:rPr>
      </w:pPr>
      <w:r w:rsidRPr="00E45D0E">
        <w:rPr>
          <w:rFonts w:ascii="Arial Narrow" w:hAnsi="Arial Narrow" w:cs="Arial"/>
          <w:sz w:val="24"/>
          <w:szCs w:val="24"/>
          <w:lang w:val="fr-FR"/>
        </w:rPr>
        <w:t>E</w:t>
      </w:r>
      <w:r>
        <w:rPr>
          <w:rFonts w:ascii="Arial Narrow" w:hAnsi="Arial Narrow" w:cs="Arial"/>
          <w:sz w:val="24"/>
          <w:szCs w:val="24"/>
          <w:lang w:val="fr-FR"/>
        </w:rPr>
        <w:t>tre âgé au moins de 18 ans </w:t>
      </w:r>
      <w:r w:rsidRPr="00E43619">
        <w:rPr>
          <w:rFonts w:ascii="Arial Narrow" w:hAnsi="Arial Narrow" w:cs="Arial"/>
          <w:sz w:val="24"/>
          <w:szCs w:val="24"/>
          <w:lang w:val="fr-FR"/>
        </w:rPr>
        <w:t>de la nationalité congolaise RD ;</w:t>
      </w:r>
    </w:p>
    <w:p w:rsidR="006A2529" w:rsidRPr="00E45D0E" w:rsidRDefault="006A2529" w:rsidP="006A2529">
      <w:pPr>
        <w:pStyle w:val="Paragraphedeliste"/>
        <w:numPr>
          <w:ilvl w:val="0"/>
          <w:numId w:val="6"/>
        </w:numPr>
        <w:spacing w:after="0"/>
        <w:jc w:val="both"/>
        <w:rPr>
          <w:rFonts w:ascii="Arial Narrow" w:hAnsi="Arial Narrow" w:cs="Arial"/>
          <w:b/>
          <w:i/>
          <w:caps/>
          <w:sz w:val="24"/>
          <w:szCs w:val="24"/>
          <w:lang w:val="fr-FR"/>
        </w:rPr>
      </w:pPr>
      <w:r w:rsidRPr="00E45D0E">
        <w:rPr>
          <w:rFonts w:ascii="Arial Narrow" w:hAnsi="Arial Narrow" w:cs="Arial"/>
          <w:sz w:val="24"/>
          <w:szCs w:val="24"/>
          <w:lang w:val="fr-FR"/>
        </w:rPr>
        <w:t>Avoir un casier judiciaire vierge ;</w:t>
      </w:r>
    </w:p>
    <w:p w:rsidR="006A2529" w:rsidRPr="00E45D0E" w:rsidRDefault="006A2529" w:rsidP="006A2529">
      <w:pPr>
        <w:pStyle w:val="Paragraphedeliste"/>
        <w:numPr>
          <w:ilvl w:val="0"/>
          <w:numId w:val="6"/>
        </w:numPr>
        <w:spacing w:after="0"/>
        <w:jc w:val="both"/>
        <w:rPr>
          <w:rFonts w:ascii="Arial Narrow" w:hAnsi="Arial Narrow" w:cs="Arial"/>
          <w:b/>
          <w:i/>
          <w:caps/>
          <w:sz w:val="24"/>
          <w:szCs w:val="24"/>
          <w:lang w:val="fr-FR"/>
        </w:rPr>
      </w:pPr>
      <w:r w:rsidRPr="00E45D0E">
        <w:rPr>
          <w:rFonts w:ascii="Arial Narrow" w:hAnsi="Arial Narrow" w:cs="Arial"/>
          <w:sz w:val="24"/>
          <w:szCs w:val="24"/>
          <w:lang w:val="fr-FR"/>
        </w:rPr>
        <w:t xml:space="preserve">Etre déterminé à œuvrer de concert avec tous les membres </w:t>
      </w:r>
      <w:r w:rsidRPr="00E45D0E">
        <w:rPr>
          <w:rFonts w:ascii="Arial Narrow" w:hAnsi="Arial Narrow" w:cs="Arial"/>
          <w:lang w:val="fr-FR"/>
        </w:rPr>
        <w:t xml:space="preserve">de </w:t>
      </w:r>
      <w:r>
        <w:rPr>
          <w:rFonts w:ascii="Arial Narrow" w:eastAsia="Arial Unicode MS" w:hAnsi="Arial Narrow" w:cs="Arial Unicode MS"/>
          <w:sz w:val="24"/>
          <w:szCs w:val="24"/>
          <w:lang w:val="fr-CD"/>
        </w:rPr>
        <w:t>CMEJPR-ASBL</w:t>
      </w:r>
      <w:r w:rsidRPr="00E45D0E">
        <w:rPr>
          <w:rFonts w:ascii="Arial Narrow" w:hAnsi="Arial Narrow" w:cs="Arial"/>
          <w:sz w:val="24"/>
          <w:szCs w:val="24"/>
          <w:lang w:val="fr-FR"/>
        </w:rPr>
        <w:t xml:space="preserve"> en vue de contribuer à l’objectif global ;</w:t>
      </w:r>
    </w:p>
    <w:p w:rsidR="006A2529" w:rsidRPr="00E45D0E" w:rsidRDefault="006A2529" w:rsidP="006A2529">
      <w:pPr>
        <w:pStyle w:val="Paragraphedeliste"/>
        <w:numPr>
          <w:ilvl w:val="0"/>
          <w:numId w:val="6"/>
        </w:numPr>
        <w:spacing w:after="0"/>
        <w:jc w:val="both"/>
        <w:rPr>
          <w:rFonts w:ascii="Arial Narrow" w:hAnsi="Arial Narrow" w:cs="Arial"/>
          <w:b/>
          <w:i/>
          <w:caps/>
          <w:sz w:val="24"/>
          <w:szCs w:val="24"/>
          <w:lang w:val="fr-FR"/>
        </w:rPr>
      </w:pPr>
      <w:r w:rsidRPr="00E45D0E">
        <w:rPr>
          <w:rFonts w:ascii="Arial Narrow" w:hAnsi="Arial Narrow" w:cs="Arial"/>
          <w:sz w:val="24"/>
          <w:szCs w:val="24"/>
          <w:lang w:val="fr-FR"/>
        </w:rPr>
        <w:t>Etre de bonne conduite, vie et mœurs ;</w:t>
      </w:r>
    </w:p>
    <w:p w:rsidR="006A2529" w:rsidRPr="00E45D0E" w:rsidRDefault="006A2529" w:rsidP="006A2529">
      <w:pPr>
        <w:pStyle w:val="Paragraphedeliste"/>
        <w:numPr>
          <w:ilvl w:val="0"/>
          <w:numId w:val="6"/>
        </w:numPr>
        <w:spacing w:after="0"/>
        <w:jc w:val="both"/>
        <w:rPr>
          <w:rFonts w:ascii="Arial Narrow" w:hAnsi="Arial Narrow" w:cs="Arial"/>
          <w:b/>
          <w:i/>
          <w:caps/>
          <w:sz w:val="24"/>
          <w:szCs w:val="24"/>
          <w:lang w:val="fr-FR"/>
        </w:rPr>
      </w:pPr>
      <w:r w:rsidRPr="00E45D0E">
        <w:rPr>
          <w:rFonts w:ascii="Arial Narrow" w:hAnsi="Arial Narrow" w:cs="Arial"/>
          <w:sz w:val="24"/>
          <w:szCs w:val="24"/>
          <w:lang w:val="fr-FR"/>
        </w:rPr>
        <w:t>Etre en mesure de s’acquitter de ses devoirs en tant que membre et respecter les textes juridiques, administratifs et règlementaires d</w:t>
      </w:r>
      <w:r w:rsidRPr="00E45D0E">
        <w:rPr>
          <w:rFonts w:ascii="Arial Narrow" w:hAnsi="Arial Narrow" w:cs="Arial"/>
          <w:lang w:val="fr-FR"/>
        </w:rPr>
        <w:t>e</w:t>
      </w:r>
      <w:r>
        <w:rPr>
          <w:rFonts w:ascii="Arial Narrow" w:eastAsia="Arial Unicode MS" w:hAnsi="Arial Narrow" w:cs="Arial Unicode MS"/>
          <w:sz w:val="24"/>
          <w:szCs w:val="24"/>
          <w:lang w:val="fr-CD"/>
        </w:rPr>
        <w:t xml:space="preserve">CMEJPR-ASBL </w:t>
      </w:r>
      <w:r>
        <w:rPr>
          <w:rFonts w:ascii="Arial Narrow" w:hAnsi="Arial Narrow" w:cs="Arial"/>
          <w:sz w:val="24"/>
          <w:szCs w:val="24"/>
          <w:lang w:val="fr-FR"/>
        </w:rPr>
        <w:t>;</w:t>
      </w:r>
    </w:p>
    <w:p w:rsidR="006A2529" w:rsidRPr="00E45D0E" w:rsidRDefault="006A2529" w:rsidP="006A2529">
      <w:pPr>
        <w:pStyle w:val="Paragraphedeliste"/>
        <w:numPr>
          <w:ilvl w:val="0"/>
          <w:numId w:val="6"/>
        </w:numPr>
        <w:spacing w:after="0"/>
        <w:jc w:val="both"/>
        <w:rPr>
          <w:rFonts w:ascii="Arial Narrow" w:hAnsi="Arial Narrow" w:cs="Arial"/>
          <w:b/>
          <w:i/>
          <w:caps/>
          <w:sz w:val="24"/>
          <w:szCs w:val="24"/>
          <w:lang w:val="fr-FR"/>
        </w:rPr>
      </w:pPr>
      <w:r>
        <w:rPr>
          <w:rFonts w:ascii="Arial Narrow" w:hAnsi="Arial Narrow" w:cs="Arial"/>
          <w:sz w:val="24"/>
          <w:szCs w:val="24"/>
          <w:lang w:val="fr-FR"/>
        </w:rPr>
        <w:t>Adhérer aux présents S</w:t>
      </w:r>
      <w:r w:rsidRPr="00E45D0E">
        <w:rPr>
          <w:rFonts w:ascii="Arial Narrow" w:hAnsi="Arial Narrow" w:cs="Arial"/>
          <w:sz w:val="24"/>
          <w:szCs w:val="24"/>
          <w:lang w:val="fr-FR"/>
        </w:rPr>
        <w:t>tatuts.</w:t>
      </w:r>
    </w:p>
    <w:p w:rsidR="006A2529" w:rsidRPr="00E45D0E" w:rsidRDefault="006A2529" w:rsidP="006A2529">
      <w:pPr>
        <w:spacing w:after="0"/>
        <w:jc w:val="both"/>
        <w:rPr>
          <w:rFonts w:ascii="Arial Narrow" w:hAnsi="Arial Narrow" w:cs="Arial"/>
          <w:b/>
          <w:sz w:val="12"/>
          <w:szCs w:val="12"/>
          <w:lang w:val="fr-FR"/>
        </w:rPr>
      </w:pPr>
    </w:p>
    <w:p w:rsidR="006A2529" w:rsidRPr="00E45D0E" w:rsidRDefault="006A2529" w:rsidP="006A2529">
      <w:pPr>
        <w:pStyle w:val="Paragraphedeliste"/>
        <w:numPr>
          <w:ilvl w:val="0"/>
          <w:numId w:val="5"/>
        </w:numPr>
        <w:spacing w:after="0"/>
        <w:jc w:val="both"/>
        <w:rPr>
          <w:rFonts w:ascii="Arial Narrow" w:hAnsi="Arial Narrow" w:cs="Arial"/>
          <w:b/>
          <w:i/>
          <w:caps/>
          <w:sz w:val="24"/>
          <w:szCs w:val="24"/>
          <w:lang w:val="fr-FR"/>
        </w:rPr>
      </w:pPr>
      <w:r w:rsidRPr="00E45D0E">
        <w:rPr>
          <w:rFonts w:ascii="Arial Narrow" w:hAnsi="Arial Narrow" w:cs="Arial"/>
          <w:b/>
          <w:sz w:val="24"/>
          <w:szCs w:val="24"/>
          <w:lang w:val="fr-FR"/>
        </w:rPr>
        <w:t xml:space="preserve">Perte de la qualité de membre </w:t>
      </w:r>
    </w:p>
    <w:p w:rsidR="006A2529" w:rsidRDefault="006A2529" w:rsidP="006A2529">
      <w:pPr>
        <w:spacing w:after="0"/>
        <w:jc w:val="both"/>
        <w:rPr>
          <w:rFonts w:ascii="Arial Narrow" w:hAnsi="Arial Narrow" w:cs="Arial"/>
          <w:b/>
          <w:i/>
          <w:caps/>
          <w:sz w:val="12"/>
          <w:szCs w:val="12"/>
          <w:lang w:val="fr-FR"/>
        </w:rPr>
      </w:pPr>
    </w:p>
    <w:p w:rsidR="006A2529" w:rsidRPr="00E53698" w:rsidRDefault="006A2529" w:rsidP="006A2529">
      <w:pPr>
        <w:spacing w:after="0"/>
        <w:jc w:val="both"/>
        <w:rPr>
          <w:rFonts w:ascii="Arial Narrow" w:hAnsi="Arial Narrow" w:cs="Arial"/>
          <w:sz w:val="24"/>
          <w:szCs w:val="24"/>
          <w:lang w:val="fr-FR"/>
        </w:rPr>
      </w:pPr>
      <w:r w:rsidRPr="00E53698">
        <w:rPr>
          <w:rFonts w:ascii="Arial Narrow" w:hAnsi="Arial Narrow" w:cs="Arial"/>
          <w:sz w:val="24"/>
          <w:szCs w:val="24"/>
          <w:lang w:val="fr-FR"/>
        </w:rPr>
        <w:t xml:space="preserve">On cesse d’être membre de l’organisation suite au décès, à la démission ou à l’exclusion. </w:t>
      </w:r>
    </w:p>
    <w:p w:rsidR="006A2529" w:rsidRPr="00E45D0E" w:rsidRDefault="006A2529" w:rsidP="006A2529">
      <w:pPr>
        <w:spacing w:after="0"/>
        <w:jc w:val="both"/>
        <w:rPr>
          <w:rFonts w:ascii="Arial Narrow" w:hAnsi="Arial Narrow" w:cs="Arial"/>
          <w:b/>
          <w:sz w:val="12"/>
          <w:szCs w:val="12"/>
          <w:lang w:val="fr-FR"/>
        </w:rPr>
      </w:pPr>
    </w:p>
    <w:p w:rsidR="006A2529" w:rsidRPr="00E45D0E" w:rsidRDefault="006A2529" w:rsidP="006A2529">
      <w:pPr>
        <w:pStyle w:val="Paragraphedeliste"/>
        <w:numPr>
          <w:ilvl w:val="0"/>
          <w:numId w:val="7"/>
        </w:numPr>
        <w:spacing w:after="0"/>
        <w:jc w:val="both"/>
        <w:rPr>
          <w:rFonts w:ascii="Arial Narrow" w:hAnsi="Arial Narrow" w:cs="Arial"/>
          <w:b/>
          <w:sz w:val="24"/>
          <w:szCs w:val="24"/>
          <w:lang w:val="fr-FR"/>
        </w:rPr>
      </w:pPr>
      <w:r w:rsidRPr="00E45D0E">
        <w:rPr>
          <w:rFonts w:ascii="Arial Narrow" w:hAnsi="Arial Narrow" w:cs="Arial"/>
          <w:b/>
          <w:sz w:val="24"/>
          <w:szCs w:val="24"/>
          <w:lang w:val="fr-FR"/>
        </w:rPr>
        <w:t>Démission :</w:t>
      </w:r>
    </w:p>
    <w:p w:rsidR="006A2529" w:rsidRPr="00E53698" w:rsidRDefault="006A2529" w:rsidP="006A2529">
      <w:pPr>
        <w:spacing w:after="0"/>
        <w:jc w:val="both"/>
        <w:rPr>
          <w:rFonts w:ascii="Arial Narrow" w:hAnsi="Arial Narrow" w:cs="Arial"/>
          <w:sz w:val="24"/>
          <w:szCs w:val="24"/>
          <w:lang w:val="fr-FR"/>
        </w:rPr>
      </w:pPr>
      <w:r w:rsidRPr="00E53698">
        <w:rPr>
          <w:rFonts w:ascii="Arial Narrow" w:hAnsi="Arial Narrow" w:cs="Arial"/>
          <w:sz w:val="24"/>
          <w:szCs w:val="24"/>
          <w:lang w:val="fr-FR"/>
        </w:rPr>
        <w:t>Tout membre est libre de quitter l’organisation tant qu’il le désire en adressant une lettre de démission au  Conseil d’administration qui lui délivre un accusé de réception de la lettre. Le Conseil d’Administration se réunit et lui répond dans un délai ne dépassant pas 7 jours. Si à l’expiration de ce délai, le Conseil d’Administration ne lui répond pas, le démissionnaire est libre de se retirer.</w:t>
      </w:r>
    </w:p>
    <w:p w:rsidR="006A2529" w:rsidRPr="00E53698" w:rsidRDefault="006A2529" w:rsidP="006A2529">
      <w:pPr>
        <w:spacing w:after="0"/>
        <w:ind w:firstLine="851"/>
        <w:jc w:val="both"/>
        <w:rPr>
          <w:rFonts w:ascii="Arial Narrow" w:hAnsi="Arial Narrow" w:cs="Arial"/>
          <w:sz w:val="16"/>
          <w:szCs w:val="16"/>
          <w:lang w:val="fr-FR"/>
        </w:rPr>
      </w:pPr>
    </w:p>
    <w:p w:rsidR="006A2529" w:rsidRPr="00E53698" w:rsidRDefault="006A2529" w:rsidP="006A2529">
      <w:pPr>
        <w:spacing w:after="0"/>
        <w:jc w:val="both"/>
        <w:rPr>
          <w:rFonts w:ascii="Arial Narrow" w:hAnsi="Arial Narrow" w:cs="Arial"/>
          <w:sz w:val="24"/>
          <w:szCs w:val="24"/>
          <w:lang w:val="fr-FR"/>
        </w:rPr>
      </w:pPr>
      <w:r w:rsidRPr="00E53698">
        <w:rPr>
          <w:rFonts w:ascii="Arial Narrow" w:hAnsi="Arial Narrow" w:cs="Arial"/>
          <w:sz w:val="24"/>
          <w:szCs w:val="24"/>
          <w:lang w:val="fr-FR"/>
        </w:rPr>
        <w:t xml:space="preserve">Cependant, ne peut prétendre le remboursement des cotisations versées par lui à l’association ainsi que n’aura aucun droit sur le patrimoine peu importe la catégorie de membres. </w:t>
      </w:r>
    </w:p>
    <w:p w:rsidR="006A2529" w:rsidRPr="00E53698" w:rsidRDefault="006A2529" w:rsidP="006A2529">
      <w:pPr>
        <w:spacing w:after="0"/>
        <w:jc w:val="both"/>
        <w:rPr>
          <w:rFonts w:ascii="Arial Narrow" w:hAnsi="Arial Narrow" w:cs="Arial"/>
          <w:sz w:val="16"/>
          <w:szCs w:val="16"/>
          <w:lang w:val="fr-FR"/>
        </w:rPr>
      </w:pPr>
    </w:p>
    <w:p w:rsidR="006A2529" w:rsidRPr="00BD6227" w:rsidRDefault="006A2529" w:rsidP="006A2529">
      <w:pPr>
        <w:pStyle w:val="Paragraphedeliste"/>
        <w:numPr>
          <w:ilvl w:val="0"/>
          <w:numId w:val="7"/>
        </w:numPr>
        <w:spacing w:after="0"/>
        <w:jc w:val="both"/>
        <w:rPr>
          <w:rFonts w:ascii="Arial Narrow" w:hAnsi="Arial Narrow" w:cs="Arial"/>
          <w:b/>
          <w:sz w:val="24"/>
          <w:szCs w:val="24"/>
          <w:lang w:val="fr-FR"/>
        </w:rPr>
      </w:pPr>
      <w:r w:rsidRPr="00BD6227">
        <w:rPr>
          <w:rFonts w:ascii="Arial Narrow" w:hAnsi="Arial Narrow" w:cs="Arial"/>
          <w:b/>
          <w:sz w:val="24"/>
          <w:szCs w:val="24"/>
          <w:lang w:val="fr-FR"/>
        </w:rPr>
        <w:t xml:space="preserve">Exclusion : </w:t>
      </w:r>
    </w:p>
    <w:p w:rsidR="006A2529" w:rsidRPr="00E53698" w:rsidRDefault="006A2529" w:rsidP="006A2529">
      <w:pPr>
        <w:spacing w:after="0"/>
        <w:jc w:val="both"/>
        <w:rPr>
          <w:rFonts w:ascii="Arial Narrow" w:hAnsi="Arial Narrow" w:cs="Arial"/>
          <w:sz w:val="24"/>
          <w:szCs w:val="24"/>
          <w:lang w:val="fr-FR"/>
        </w:rPr>
      </w:pPr>
      <w:r>
        <w:rPr>
          <w:rFonts w:ascii="Arial Narrow" w:hAnsi="Arial Narrow" w:cs="Arial"/>
          <w:sz w:val="24"/>
          <w:szCs w:val="24"/>
          <w:lang w:val="fr-FR"/>
        </w:rPr>
        <w:t>Tout membre de l’association</w:t>
      </w:r>
      <w:r w:rsidRPr="00E53698">
        <w:rPr>
          <w:rFonts w:ascii="Arial Narrow" w:hAnsi="Arial Narrow" w:cs="Arial"/>
          <w:sz w:val="24"/>
          <w:szCs w:val="24"/>
          <w:lang w:val="fr-FR"/>
        </w:rPr>
        <w:t xml:space="preserve"> peut être exclu s’il ne s’acquitte pas de ses engagements, s’il ne respecte pas les Statuts et le Règlement Intérieur de l’association ainsi que les décisions prises par ses organes dirigeants. </w:t>
      </w:r>
    </w:p>
    <w:p w:rsidR="006A2529" w:rsidRPr="00BD6227" w:rsidRDefault="006A2529" w:rsidP="006A2529">
      <w:pPr>
        <w:spacing w:after="0"/>
        <w:jc w:val="both"/>
        <w:rPr>
          <w:rFonts w:ascii="Arial Narrow" w:hAnsi="Arial Narrow" w:cs="Arial"/>
          <w:sz w:val="12"/>
          <w:szCs w:val="12"/>
          <w:lang w:val="fr-FR"/>
        </w:rPr>
      </w:pPr>
    </w:p>
    <w:p w:rsidR="006A2529" w:rsidRPr="00E53698" w:rsidRDefault="006A2529" w:rsidP="006A2529">
      <w:pPr>
        <w:spacing w:after="0"/>
        <w:jc w:val="both"/>
        <w:rPr>
          <w:rFonts w:ascii="Arial Narrow" w:hAnsi="Arial Narrow" w:cs="Arial"/>
          <w:sz w:val="24"/>
          <w:szCs w:val="24"/>
          <w:lang w:val="fr-FR"/>
        </w:rPr>
      </w:pPr>
      <w:r w:rsidRPr="00E53698">
        <w:rPr>
          <w:rFonts w:ascii="Arial Narrow" w:hAnsi="Arial Narrow" w:cs="Arial"/>
          <w:sz w:val="24"/>
          <w:szCs w:val="24"/>
          <w:lang w:val="fr-FR"/>
        </w:rPr>
        <w:t>La décision d’exclusion d’un membre est prise par l’Assemblée Générale extraordinaire de l’association à la majorité de ¾ des voix des membres présents.</w:t>
      </w:r>
    </w:p>
    <w:p w:rsidR="006A2529" w:rsidRPr="00BD6227" w:rsidRDefault="006A2529" w:rsidP="006A2529">
      <w:pPr>
        <w:spacing w:after="0"/>
        <w:ind w:firstLine="851"/>
        <w:jc w:val="both"/>
        <w:rPr>
          <w:rFonts w:ascii="Arial Narrow" w:hAnsi="Arial Narrow" w:cs="Arial"/>
          <w:sz w:val="12"/>
          <w:szCs w:val="12"/>
          <w:lang w:val="fr-FR"/>
        </w:rPr>
      </w:pPr>
    </w:p>
    <w:p w:rsidR="006A2529" w:rsidRPr="00E53698" w:rsidRDefault="006A2529" w:rsidP="006A2529">
      <w:pPr>
        <w:spacing w:after="0"/>
        <w:jc w:val="both"/>
        <w:rPr>
          <w:rFonts w:ascii="Arial Narrow" w:hAnsi="Arial Narrow" w:cs="Arial"/>
          <w:sz w:val="24"/>
          <w:szCs w:val="24"/>
          <w:lang w:val="fr-FR"/>
        </w:rPr>
      </w:pPr>
      <w:r w:rsidRPr="00E53698">
        <w:rPr>
          <w:rFonts w:ascii="Arial Narrow" w:hAnsi="Arial Narrow" w:cs="Arial"/>
          <w:sz w:val="24"/>
          <w:szCs w:val="24"/>
          <w:lang w:val="fr-FR"/>
        </w:rPr>
        <w:t xml:space="preserve">Toutefois, en cas d’urgence, le Conseil d’Administration peut suspendre un membre de l’association en attendant la décision de la prochaine Assemblée Générale extraordinaire. </w:t>
      </w:r>
    </w:p>
    <w:p w:rsidR="006A2529" w:rsidRPr="00BD6227" w:rsidRDefault="006A2529" w:rsidP="006A2529">
      <w:pPr>
        <w:spacing w:after="0"/>
        <w:jc w:val="both"/>
        <w:rPr>
          <w:rFonts w:ascii="Arial Narrow" w:hAnsi="Arial Narrow" w:cs="Arial"/>
          <w:sz w:val="12"/>
          <w:szCs w:val="12"/>
          <w:lang w:val="fr-FR"/>
        </w:rPr>
      </w:pPr>
    </w:p>
    <w:p w:rsidR="006A2529" w:rsidRPr="00BD6227" w:rsidRDefault="006A2529" w:rsidP="006A2529">
      <w:pPr>
        <w:pStyle w:val="Paragraphedeliste"/>
        <w:numPr>
          <w:ilvl w:val="0"/>
          <w:numId w:val="7"/>
        </w:numPr>
        <w:spacing w:after="0"/>
        <w:jc w:val="both"/>
        <w:rPr>
          <w:rFonts w:ascii="Arial Narrow" w:hAnsi="Arial Narrow" w:cs="Arial"/>
          <w:b/>
          <w:sz w:val="24"/>
          <w:szCs w:val="24"/>
          <w:lang w:val="fr-FR"/>
        </w:rPr>
      </w:pPr>
      <w:r w:rsidRPr="00BD6227">
        <w:rPr>
          <w:rFonts w:ascii="Arial Narrow" w:hAnsi="Arial Narrow" w:cs="Arial"/>
          <w:b/>
          <w:sz w:val="24"/>
          <w:szCs w:val="24"/>
          <w:lang w:val="fr-FR"/>
        </w:rPr>
        <w:t>Décès :</w:t>
      </w:r>
    </w:p>
    <w:p w:rsidR="006A2529" w:rsidRPr="00E53698" w:rsidRDefault="006A2529" w:rsidP="006A2529">
      <w:pPr>
        <w:spacing w:after="0"/>
        <w:jc w:val="both"/>
        <w:rPr>
          <w:rFonts w:ascii="Arial Narrow" w:hAnsi="Arial Narrow" w:cs="Arial"/>
          <w:sz w:val="24"/>
          <w:szCs w:val="24"/>
          <w:lang w:val="fr-FR"/>
        </w:rPr>
      </w:pPr>
      <w:r w:rsidRPr="00E53698">
        <w:rPr>
          <w:rFonts w:ascii="Arial Narrow" w:hAnsi="Arial Narrow" w:cs="Arial"/>
          <w:sz w:val="24"/>
          <w:szCs w:val="24"/>
          <w:lang w:val="fr-FR"/>
        </w:rPr>
        <w:t>En cas de décès d’un membre effectif, ce dernier perd inéluctablement sa qualité et le Conseil d’Administration siège endéans 1 mois pour décider de son remplacement par la convocation d’une Assemblée Générale extraordinaire, si celui exerçait une fonction au sein des organes.</w:t>
      </w:r>
    </w:p>
    <w:p w:rsidR="006A2529" w:rsidRPr="00E53698" w:rsidRDefault="006A2529" w:rsidP="006A2529">
      <w:pPr>
        <w:spacing w:after="0"/>
        <w:jc w:val="both"/>
        <w:rPr>
          <w:rFonts w:ascii="Arial Narrow" w:hAnsi="Arial Narrow" w:cs="Arial"/>
          <w:sz w:val="16"/>
          <w:szCs w:val="16"/>
          <w:lang w:val="fr-FR"/>
        </w:rPr>
      </w:pPr>
    </w:p>
    <w:p w:rsidR="006A2529" w:rsidRPr="00BD6227" w:rsidRDefault="006A2529" w:rsidP="006A2529">
      <w:pPr>
        <w:jc w:val="both"/>
        <w:rPr>
          <w:rFonts w:ascii="Arial Narrow" w:hAnsi="Arial Narrow" w:cs="Arial"/>
          <w:b/>
          <w:i/>
          <w:caps/>
          <w:sz w:val="24"/>
          <w:szCs w:val="24"/>
          <w:lang w:val="fr-FR"/>
        </w:rPr>
      </w:pPr>
      <w:r>
        <w:rPr>
          <w:rFonts w:ascii="Arial Narrow" w:hAnsi="Arial Narrow" w:cs="Arial"/>
          <w:b/>
          <w:sz w:val="24"/>
          <w:szCs w:val="24"/>
          <w:lang w:val="fr-FR"/>
        </w:rPr>
        <w:t>Article 9</w:t>
      </w:r>
      <w:r w:rsidRPr="00BD6227">
        <w:rPr>
          <w:rFonts w:ascii="Arial Narrow" w:hAnsi="Arial Narrow" w:cs="Arial"/>
          <w:b/>
          <w:sz w:val="24"/>
          <w:szCs w:val="24"/>
          <w:lang w:val="fr-FR"/>
        </w:rPr>
        <w:t xml:space="preserve"> : </w:t>
      </w:r>
      <w:r w:rsidRPr="00BD6227">
        <w:rPr>
          <w:rFonts w:ascii="Arial Narrow" w:hAnsi="Arial Narrow" w:cs="Arial"/>
          <w:b/>
          <w:caps/>
          <w:sz w:val="24"/>
          <w:szCs w:val="24"/>
          <w:lang w:val="fr-FR"/>
        </w:rPr>
        <w:t>Droits et devoirs des membres</w:t>
      </w:r>
    </w:p>
    <w:p w:rsidR="006A2529" w:rsidRPr="00BD6227" w:rsidRDefault="006A2529" w:rsidP="006A2529">
      <w:pPr>
        <w:pStyle w:val="Paragraphedeliste"/>
        <w:numPr>
          <w:ilvl w:val="0"/>
          <w:numId w:val="8"/>
        </w:numPr>
        <w:spacing w:after="0"/>
        <w:jc w:val="both"/>
        <w:rPr>
          <w:rFonts w:ascii="Arial Narrow" w:hAnsi="Arial Narrow" w:cs="Arial"/>
          <w:b/>
          <w:sz w:val="24"/>
          <w:szCs w:val="24"/>
          <w:lang w:val="fr-FR"/>
        </w:rPr>
      </w:pPr>
      <w:r w:rsidRPr="00BD6227">
        <w:rPr>
          <w:rFonts w:ascii="Arial Narrow" w:hAnsi="Arial Narrow" w:cs="Arial"/>
          <w:b/>
          <w:sz w:val="24"/>
          <w:szCs w:val="24"/>
          <w:lang w:val="fr-FR"/>
        </w:rPr>
        <w:t xml:space="preserve">Droits et avantages des membres : </w:t>
      </w:r>
    </w:p>
    <w:p w:rsidR="006A2529" w:rsidRPr="00E53698" w:rsidRDefault="006A2529" w:rsidP="006A2529">
      <w:pPr>
        <w:spacing w:after="0"/>
        <w:jc w:val="both"/>
        <w:rPr>
          <w:rFonts w:ascii="Arial Narrow" w:hAnsi="Arial Narrow" w:cs="Arial"/>
          <w:sz w:val="24"/>
          <w:szCs w:val="24"/>
          <w:lang w:val="fr-FR"/>
        </w:rPr>
      </w:pPr>
      <w:r w:rsidRPr="00E53698">
        <w:rPr>
          <w:rFonts w:ascii="Arial Narrow" w:hAnsi="Arial Narrow" w:cs="Arial"/>
          <w:sz w:val="24"/>
          <w:szCs w:val="24"/>
          <w:lang w:val="fr-FR"/>
        </w:rPr>
        <w:t>La qualité de membre effectif confère les droits et avantages suivants :</w:t>
      </w:r>
    </w:p>
    <w:p w:rsidR="006A2529" w:rsidRDefault="006A2529" w:rsidP="006A2529">
      <w:pPr>
        <w:pStyle w:val="Paragraphedeliste"/>
        <w:numPr>
          <w:ilvl w:val="0"/>
          <w:numId w:val="9"/>
        </w:numPr>
        <w:spacing w:after="200" w:line="276" w:lineRule="auto"/>
        <w:jc w:val="both"/>
        <w:rPr>
          <w:rFonts w:ascii="Arial Narrow" w:hAnsi="Arial Narrow" w:cs="Arial"/>
          <w:sz w:val="24"/>
          <w:szCs w:val="24"/>
          <w:lang w:val="fr-FR"/>
        </w:rPr>
      </w:pPr>
      <w:r w:rsidRPr="00BD6227">
        <w:rPr>
          <w:rFonts w:ascii="Arial Narrow" w:hAnsi="Arial Narrow" w:cs="Arial"/>
          <w:sz w:val="24"/>
          <w:szCs w:val="24"/>
          <w:lang w:val="fr-FR"/>
        </w:rPr>
        <w:t>Elire et être élu comme membre d’un organe administratif lors de l’Assemblée Générale ordinaire ;</w:t>
      </w:r>
    </w:p>
    <w:p w:rsidR="006A2529" w:rsidRDefault="006A2529" w:rsidP="006A2529">
      <w:pPr>
        <w:pStyle w:val="Paragraphedeliste"/>
        <w:numPr>
          <w:ilvl w:val="0"/>
          <w:numId w:val="9"/>
        </w:numPr>
        <w:spacing w:after="200" w:line="276" w:lineRule="auto"/>
        <w:jc w:val="both"/>
        <w:rPr>
          <w:rFonts w:ascii="Arial Narrow" w:hAnsi="Arial Narrow" w:cs="Arial"/>
          <w:sz w:val="24"/>
          <w:szCs w:val="24"/>
          <w:lang w:val="fr-FR"/>
        </w:rPr>
      </w:pPr>
      <w:r w:rsidRPr="00E43619">
        <w:rPr>
          <w:rFonts w:ascii="Arial Narrow" w:hAnsi="Arial Narrow" w:cs="Arial"/>
          <w:sz w:val="24"/>
          <w:szCs w:val="24"/>
          <w:lang w:val="fr-FR"/>
        </w:rPr>
        <w:t>Participer avec voix délibérante à toutes les réunions convoquées avec le principe de l’égalité de voix c’est-à-dire « une voix égale un vote » ;</w:t>
      </w:r>
    </w:p>
    <w:p w:rsidR="006A2529" w:rsidRDefault="006A2529" w:rsidP="006A2529">
      <w:pPr>
        <w:pStyle w:val="Paragraphedeliste"/>
        <w:numPr>
          <w:ilvl w:val="0"/>
          <w:numId w:val="9"/>
        </w:numPr>
        <w:spacing w:after="200" w:line="276" w:lineRule="auto"/>
        <w:jc w:val="both"/>
        <w:rPr>
          <w:rFonts w:ascii="Arial Narrow" w:hAnsi="Arial Narrow" w:cs="Arial"/>
          <w:sz w:val="24"/>
          <w:szCs w:val="24"/>
          <w:lang w:val="fr-FR"/>
        </w:rPr>
      </w:pPr>
      <w:r w:rsidRPr="00E43619">
        <w:rPr>
          <w:rFonts w:ascii="Arial Narrow" w:hAnsi="Arial Narrow" w:cs="Arial"/>
          <w:sz w:val="24"/>
          <w:szCs w:val="24"/>
          <w:lang w:val="fr-FR"/>
        </w:rPr>
        <w:lastRenderedPageBreak/>
        <w:t>Etre informé de l’avancement lors d’un projet et bénéficier d’un emploi en tenant compte des capacités disponibles ;</w:t>
      </w:r>
    </w:p>
    <w:p w:rsidR="006A2529" w:rsidRDefault="006A2529" w:rsidP="006A2529">
      <w:pPr>
        <w:pStyle w:val="Paragraphedeliste"/>
        <w:numPr>
          <w:ilvl w:val="0"/>
          <w:numId w:val="9"/>
        </w:numPr>
        <w:spacing w:after="200" w:line="276" w:lineRule="auto"/>
        <w:jc w:val="both"/>
        <w:rPr>
          <w:rFonts w:ascii="Arial Narrow" w:hAnsi="Arial Narrow" w:cs="Arial"/>
          <w:sz w:val="24"/>
          <w:szCs w:val="24"/>
          <w:lang w:val="fr-FR"/>
        </w:rPr>
      </w:pPr>
      <w:r w:rsidRPr="00E43619">
        <w:rPr>
          <w:rFonts w:ascii="Arial Narrow" w:hAnsi="Arial Narrow" w:cs="Arial"/>
          <w:sz w:val="24"/>
          <w:szCs w:val="24"/>
          <w:lang w:val="fr-FR"/>
        </w:rPr>
        <w:t xml:space="preserve">Bénéficier des avantages liés aux circonstances de vie telles que le mariage, la maladie,…  </w:t>
      </w:r>
    </w:p>
    <w:p w:rsidR="006A2529" w:rsidRPr="00E43619" w:rsidRDefault="006A2529" w:rsidP="006A2529">
      <w:pPr>
        <w:pStyle w:val="Paragraphedeliste"/>
        <w:numPr>
          <w:ilvl w:val="0"/>
          <w:numId w:val="9"/>
        </w:numPr>
        <w:spacing w:after="200" w:line="276" w:lineRule="auto"/>
        <w:jc w:val="both"/>
        <w:rPr>
          <w:rFonts w:ascii="Arial Narrow" w:hAnsi="Arial Narrow" w:cs="Arial"/>
          <w:sz w:val="24"/>
          <w:szCs w:val="24"/>
          <w:lang w:val="fr-FR"/>
        </w:rPr>
      </w:pPr>
      <w:r w:rsidRPr="00E43619">
        <w:rPr>
          <w:rFonts w:ascii="Arial Narrow" w:hAnsi="Arial Narrow" w:cs="Arial"/>
          <w:sz w:val="24"/>
          <w:szCs w:val="24"/>
          <w:lang w:val="fr-FR"/>
        </w:rPr>
        <w:t xml:space="preserve">Bénéficier des sessions des formations ou d’apprentissage pour être performant. </w:t>
      </w:r>
    </w:p>
    <w:p w:rsidR="006A2529" w:rsidRPr="00E43619" w:rsidRDefault="006A2529" w:rsidP="006A2529">
      <w:pPr>
        <w:pStyle w:val="Paragraphedeliste"/>
        <w:numPr>
          <w:ilvl w:val="0"/>
          <w:numId w:val="8"/>
        </w:numPr>
        <w:spacing w:after="0"/>
        <w:jc w:val="both"/>
        <w:rPr>
          <w:rFonts w:ascii="Arial Narrow" w:hAnsi="Arial Narrow" w:cs="Arial"/>
          <w:b/>
          <w:sz w:val="24"/>
          <w:szCs w:val="24"/>
          <w:lang w:val="fr-FR"/>
        </w:rPr>
      </w:pPr>
      <w:r w:rsidRPr="00E43619">
        <w:rPr>
          <w:rFonts w:ascii="Arial Narrow" w:hAnsi="Arial Narrow" w:cs="Arial"/>
          <w:b/>
          <w:sz w:val="24"/>
          <w:szCs w:val="24"/>
          <w:lang w:val="fr-FR"/>
        </w:rPr>
        <w:t xml:space="preserve">Devoirs des membres : </w:t>
      </w:r>
    </w:p>
    <w:p w:rsidR="006A2529" w:rsidRPr="00E53698" w:rsidRDefault="006A2529" w:rsidP="006A2529">
      <w:pPr>
        <w:spacing w:after="0"/>
        <w:jc w:val="both"/>
        <w:rPr>
          <w:rFonts w:ascii="Arial Narrow" w:hAnsi="Arial Narrow" w:cs="Arial"/>
          <w:b/>
          <w:sz w:val="24"/>
          <w:szCs w:val="24"/>
          <w:lang w:val="fr-FR"/>
        </w:rPr>
      </w:pPr>
      <w:r>
        <w:rPr>
          <w:rFonts w:ascii="Arial Narrow" w:hAnsi="Arial Narrow" w:cs="Arial"/>
          <w:sz w:val="24"/>
          <w:szCs w:val="24"/>
          <w:lang w:val="fr-FR"/>
        </w:rPr>
        <w:t xml:space="preserve">Tout membre de </w:t>
      </w:r>
      <w:r>
        <w:rPr>
          <w:rFonts w:ascii="Arial Narrow" w:eastAsia="Arial Unicode MS" w:hAnsi="Arial Narrow" w:cs="Arial Unicode MS"/>
          <w:sz w:val="24"/>
          <w:szCs w:val="24"/>
          <w:lang w:val="fr-CD"/>
        </w:rPr>
        <w:t>CMEJPR-ASBL</w:t>
      </w:r>
      <w:r w:rsidRPr="00E53698">
        <w:rPr>
          <w:rFonts w:ascii="Arial Narrow" w:hAnsi="Arial Narrow" w:cs="Arial"/>
          <w:sz w:val="24"/>
          <w:szCs w:val="24"/>
          <w:lang w:val="fr-FR"/>
        </w:rPr>
        <w:t xml:space="preserve"> est tenu de : </w:t>
      </w:r>
    </w:p>
    <w:p w:rsidR="006A2529" w:rsidRDefault="006A2529" w:rsidP="006A2529">
      <w:pPr>
        <w:pStyle w:val="Paragraphedeliste"/>
        <w:numPr>
          <w:ilvl w:val="0"/>
          <w:numId w:val="10"/>
        </w:numPr>
        <w:spacing w:after="200" w:line="276" w:lineRule="auto"/>
        <w:jc w:val="both"/>
        <w:rPr>
          <w:rFonts w:ascii="Arial Narrow" w:hAnsi="Arial Narrow" w:cs="Arial"/>
          <w:sz w:val="24"/>
          <w:szCs w:val="24"/>
          <w:lang w:val="fr-FR"/>
        </w:rPr>
      </w:pPr>
      <w:r w:rsidRPr="00E43619">
        <w:rPr>
          <w:rFonts w:ascii="Arial Narrow" w:hAnsi="Arial Narrow" w:cs="Arial"/>
          <w:sz w:val="24"/>
          <w:szCs w:val="24"/>
          <w:lang w:val="fr-FR"/>
        </w:rPr>
        <w:t>S’engager à resp</w:t>
      </w:r>
      <w:r w:rsidRPr="00E43619">
        <w:rPr>
          <w:rFonts w:ascii="Arial Narrow" w:hAnsi="Arial Narrow" w:cs="Arial"/>
          <w:lang w:val="fr-FR"/>
        </w:rPr>
        <w:t>ecter et à faire respecter les S</w:t>
      </w:r>
      <w:r w:rsidRPr="00E43619">
        <w:rPr>
          <w:rFonts w:ascii="Arial Narrow" w:hAnsi="Arial Narrow" w:cs="Arial"/>
          <w:sz w:val="24"/>
          <w:szCs w:val="24"/>
          <w:lang w:val="fr-FR"/>
        </w:rPr>
        <w:t>tatuts, le R</w:t>
      </w:r>
      <w:r w:rsidRPr="00E43619">
        <w:rPr>
          <w:rFonts w:ascii="Arial Narrow" w:hAnsi="Arial Narrow" w:cs="Arial"/>
          <w:lang w:val="fr-FR"/>
        </w:rPr>
        <w:t xml:space="preserve">èglement </w:t>
      </w:r>
      <w:r w:rsidRPr="00E43619">
        <w:rPr>
          <w:rFonts w:ascii="Arial Narrow" w:hAnsi="Arial Narrow" w:cs="Arial"/>
          <w:sz w:val="24"/>
          <w:szCs w:val="24"/>
          <w:lang w:val="fr-FR"/>
        </w:rPr>
        <w:t>I</w:t>
      </w:r>
      <w:r w:rsidRPr="00E43619">
        <w:rPr>
          <w:rFonts w:ascii="Arial Narrow" w:hAnsi="Arial Narrow" w:cs="Arial"/>
          <w:lang w:val="fr-FR"/>
        </w:rPr>
        <w:t>ntérieur</w:t>
      </w:r>
      <w:r w:rsidRPr="00E43619">
        <w:rPr>
          <w:rFonts w:ascii="Arial Narrow" w:hAnsi="Arial Narrow" w:cs="Arial"/>
          <w:sz w:val="24"/>
          <w:szCs w:val="24"/>
          <w:lang w:val="fr-FR"/>
        </w:rPr>
        <w:t xml:space="preserve"> ainsi que toutes les résolutions adoptées par l’Assemblée Générale et décisions prises par le Conseil d’Administration ;</w:t>
      </w:r>
    </w:p>
    <w:p w:rsidR="006A2529" w:rsidRDefault="006A2529" w:rsidP="006A2529">
      <w:pPr>
        <w:pStyle w:val="Paragraphedeliste"/>
        <w:numPr>
          <w:ilvl w:val="0"/>
          <w:numId w:val="10"/>
        </w:numPr>
        <w:spacing w:after="200" w:line="276" w:lineRule="auto"/>
        <w:jc w:val="both"/>
        <w:rPr>
          <w:rFonts w:ascii="Arial Narrow" w:hAnsi="Arial Narrow" w:cs="Arial"/>
          <w:sz w:val="24"/>
          <w:szCs w:val="24"/>
          <w:lang w:val="fr-FR"/>
        </w:rPr>
      </w:pPr>
      <w:r w:rsidRPr="00E43619">
        <w:rPr>
          <w:rFonts w:ascii="Arial Narrow" w:hAnsi="Arial Narrow" w:cs="Arial"/>
          <w:sz w:val="24"/>
          <w:szCs w:val="24"/>
          <w:lang w:val="fr-FR"/>
        </w:rPr>
        <w:t>Participer à la vie de l’association c’est-à-dire assister aux Assemblées Générales et à toutes les assises convoquées par l’association ;</w:t>
      </w:r>
    </w:p>
    <w:p w:rsidR="006A2529" w:rsidRDefault="006A2529" w:rsidP="006A2529">
      <w:pPr>
        <w:pStyle w:val="Paragraphedeliste"/>
        <w:numPr>
          <w:ilvl w:val="0"/>
          <w:numId w:val="10"/>
        </w:numPr>
        <w:spacing w:after="200" w:line="276" w:lineRule="auto"/>
        <w:jc w:val="both"/>
        <w:rPr>
          <w:rFonts w:ascii="Arial Narrow" w:hAnsi="Arial Narrow" w:cs="Arial"/>
          <w:sz w:val="24"/>
          <w:szCs w:val="24"/>
          <w:lang w:val="fr-FR"/>
        </w:rPr>
      </w:pPr>
      <w:r w:rsidRPr="00E43619">
        <w:rPr>
          <w:rFonts w:ascii="Arial Narrow" w:hAnsi="Arial Narrow" w:cs="Arial"/>
          <w:sz w:val="24"/>
          <w:szCs w:val="24"/>
          <w:lang w:val="fr-FR"/>
        </w:rPr>
        <w:t xml:space="preserve">Apporter des </w:t>
      </w:r>
      <w:proofErr w:type="spellStart"/>
      <w:r w:rsidR="001C4490" w:rsidRPr="00E43619">
        <w:rPr>
          <w:rFonts w:ascii="Arial Narrow" w:hAnsi="Arial Narrow" w:cs="Arial"/>
          <w:sz w:val="24"/>
          <w:szCs w:val="24"/>
          <w:lang w:val="fr-FR"/>
        </w:rPr>
        <w:t>assistance</w:t>
      </w:r>
      <w:r w:rsidR="001C4490">
        <w:rPr>
          <w:rFonts w:ascii="Arial Narrow" w:hAnsi="Arial Narrow" w:cs="Arial"/>
          <w:sz w:val="24"/>
          <w:szCs w:val="24"/>
          <w:lang w:val="fr-FR"/>
        </w:rPr>
        <w:t>s</w:t>
      </w:r>
      <w:proofErr w:type="spellEnd"/>
      <w:r w:rsidRPr="00E43619">
        <w:rPr>
          <w:rFonts w:ascii="Arial Narrow" w:hAnsi="Arial Narrow" w:cs="Arial"/>
          <w:sz w:val="24"/>
          <w:szCs w:val="24"/>
          <w:lang w:val="fr-FR"/>
        </w:rPr>
        <w:t xml:space="preserve"> tant financières que matérielles en toutes circonstances ; </w:t>
      </w:r>
    </w:p>
    <w:p w:rsidR="006A2529" w:rsidRPr="00E43619" w:rsidRDefault="006A2529" w:rsidP="006A2529">
      <w:pPr>
        <w:pStyle w:val="Paragraphedeliste"/>
        <w:numPr>
          <w:ilvl w:val="0"/>
          <w:numId w:val="10"/>
        </w:numPr>
        <w:spacing w:after="200" w:line="276" w:lineRule="auto"/>
        <w:jc w:val="both"/>
        <w:rPr>
          <w:rFonts w:ascii="Arial Narrow" w:hAnsi="Arial Narrow" w:cs="Arial"/>
          <w:sz w:val="24"/>
          <w:szCs w:val="24"/>
          <w:lang w:val="fr-FR"/>
        </w:rPr>
      </w:pPr>
      <w:r w:rsidRPr="00E43619">
        <w:rPr>
          <w:rFonts w:ascii="Arial Narrow" w:hAnsi="Arial Narrow" w:cs="Arial"/>
          <w:sz w:val="24"/>
          <w:szCs w:val="24"/>
          <w:lang w:val="fr-FR"/>
        </w:rPr>
        <w:t>Partager des informations objectives relatives à une question susceptible de permettre à l’association de bien fonctionner ou d’améliorer fructueusement la vie de l’association.</w:t>
      </w:r>
    </w:p>
    <w:p w:rsidR="006A2529" w:rsidRPr="00E43619" w:rsidRDefault="006A2529" w:rsidP="006A2529">
      <w:pPr>
        <w:jc w:val="both"/>
        <w:rPr>
          <w:rFonts w:ascii="Arial Narrow" w:hAnsi="Arial Narrow" w:cs="Arial"/>
          <w:sz w:val="24"/>
          <w:szCs w:val="24"/>
          <w:lang w:val="fr-FR"/>
        </w:rPr>
      </w:pPr>
      <w:r>
        <w:rPr>
          <w:rFonts w:ascii="Arial Narrow" w:hAnsi="Arial Narrow" w:cs="Arial"/>
          <w:b/>
          <w:sz w:val="24"/>
          <w:szCs w:val="24"/>
          <w:lang w:val="fr-FR"/>
        </w:rPr>
        <w:t>CHAPITRE III : DE L’ORGANISATION</w:t>
      </w:r>
      <w:r w:rsidRPr="00E43619">
        <w:rPr>
          <w:rFonts w:ascii="Arial Narrow" w:hAnsi="Arial Narrow" w:cs="Arial"/>
          <w:b/>
          <w:sz w:val="24"/>
          <w:szCs w:val="24"/>
          <w:lang w:val="fr-FR"/>
        </w:rPr>
        <w:t xml:space="preserve"> – </w:t>
      </w:r>
      <w:r>
        <w:rPr>
          <w:rFonts w:ascii="Arial Narrow" w:hAnsi="Arial Narrow" w:cs="Arial"/>
          <w:b/>
          <w:sz w:val="24"/>
          <w:szCs w:val="24"/>
          <w:lang w:val="fr-FR"/>
        </w:rPr>
        <w:t xml:space="preserve">DU </w:t>
      </w:r>
      <w:r w:rsidRPr="00E43619">
        <w:rPr>
          <w:rFonts w:ascii="Arial Narrow" w:hAnsi="Arial Narrow" w:cs="Arial"/>
          <w:b/>
          <w:sz w:val="24"/>
          <w:szCs w:val="24"/>
          <w:lang w:val="fr-FR"/>
        </w:rPr>
        <w:t>FONCTIONNEMENT</w:t>
      </w:r>
    </w:p>
    <w:p w:rsidR="006A2529" w:rsidRPr="00E43619" w:rsidRDefault="006A2529" w:rsidP="006A2529">
      <w:pPr>
        <w:spacing w:after="0"/>
        <w:jc w:val="both"/>
        <w:rPr>
          <w:rFonts w:ascii="Arial Narrow" w:hAnsi="Arial Narrow" w:cs="Arial"/>
          <w:b/>
          <w:sz w:val="24"/>
          <w:szCs w:val="24"/>
          <w:lang w:val="fr-FR"/>
        </w:rPr>
      </w:pPr>
      <w:r>
        <w:rPr>
          <w:rFonts w:ascii="Arial Narrow" w:hAnsi="Arial Narrow" w:cs="Arial"/>
          <w:b/>
          <w:sz w:val="24"/>
          <w:szCs w:val="24"/>
          <w:lang w:val="fr-FR"/>
        </w:rPr>
        <w:t>Article 10</w:t>
      </w:r>
      <w:r w:rsidRPr="00E43619">
        <w:rPr>
          <w:rFonts w:ascii="Arial Narrow" w:hAnsi="Arial Narrow" w:cs="Arial"/>
          <w:b/>
          <w:sz w:val="24"/>
          <w:szCs w:val="24"/>
          <w:lang w:val="fr-FR"/>
        </w:rPr>
        <w:t xml:space="preserve"> :   </w:t>
      </w:r>
      <w:r w:rsidRPr="00E43619">
        <w:rPr>
          <w:rFonts w:ascii="Arial Narrow" w:hAnsi="Arial Narrow" w:cs="Arial"/>
          <w:b/>
          <w:caps/>
          <w:sz w:val="24"/>
          <w:szCs w:val="24"/>
          <w:lang w:val="fr-FR"/>
        </w:rPr>
        <w:t>Les organes</w:t>
      </w:r>
    </w:p>
    <w:p w:rsidR="006A2529" w:rsidRPr="00E53698" w:rsidRDefault="006A2529" w:rsidP="006A2529">
      <w:pPr>
        <w:spacing w:after="0"/>
        <w:jc w:val="both"/>
        <w:rPr>
          <w:rFonts w:ascii="Arial Narrow" w:hAnsi="Arial Narrow" w:cs="Arial"/>
          <w:sz w:val="24"/>
          <w:szCs w:val="24"/>
          <w:lang w:val="fr-FR"/>
        </w:rPr>
      </w:pPr>
      <w:r>
        <w:rPr>
          <w:rFonts w:ascii="Arial Narrow" w:hAnsi="Arial Narrow" w:cs="Arial"/>
          <w:sz w:val="24"/>
          <w:szCs w:val="24"/>
          <w:lang w:val="fr-FR"/>
        </w:rPr>
        <w:t xml:space="preserve">Les principaux organes de </w:t>
      </w:r>
      <w:r>
        <w:rPr>
          <w:rFonts w:ascii="Arial Narrow" w:eastAsia="Arial Unicode MS" w:hAnsi="Arial Narrow" w:cs="Arial Unicode MS"/>
          <w:sz w:val="24"/>
          <w:szCs w:val="24"/>
          <w:lang w:val="fr-CD"/>
        </w:rPr>
        <w:t>CMEJPR-ASBL</w:t>
      </w:r>
      <w:r w:rsidRPr="00E53698">
        <w:rPr>
          <w:rFonts w:ascii="Arial Narrow" w:hAnsi="Arial Narrow" w:cs="Arial"/>
          <w:sz w:val="24"/>
          <w:szCs w:val="24"/>
          <w:lang w:val="fr-FR"/>
        </w:rPr>
        <w:t xml:space="preserve"> sont les suivants :</w:t>
      </w:r>
    </w:p>
    <w:p w:rsidR="006A2529" w:rsidRDefault="006A2529" w:rsidP="006A2529">
      <w:pPr>
        <w:pStyle w:val="Paragraphedeliste"/>
        <w:numPr>
          <w:ilvl w:val="0"/>
          <w:numId w:val="11"/>
        </w:numPr>
        <w:spacing w:after="200" w:line="276" w:lineRule="auto"/>
        <w:jc w:val="both"/>
        <w:rPr>
          <w:rFonts w:ascii="Arial Narrow" w:hAnsi="Arial Narrow" w:cs="Arial"/>
          <w:sz w:val="24"/>
          <w:szCs w:val="24"/>
          <w:lang w:val="fr-FR"/>
        </w:rPr>
      </w:pPr>
      <w:r w:rsidRPr="00E43619">
        <w:rPr>
          <w:rFonts w:ascii="Arial Narrow" w:hAnsi="Arial Narrow" w:cs="Arial"/>
          <w:sz w:val="24"/>
          <w:szCs w:val="24"/>
          <w:lang w:val="fr-FR"/>
        </w:rPr>
        <w:t>L’Assemblée Générale ;</w:t>
      </w:r>
    </w:p>
    <w:p w:rsidR="006A2529" w:rsidRDefault="006A2529" w:rsidP="006A2529">
      <w:pPr>
        <w:pStyle w:val="Paragraphedeliste"/>
        <w:numPr>
          <w:ilvl w:val="0"/>
          <w:numId w:val="11"/>
        </w:numPr>
        <w:spacing w:after="200" w:line="276" w:lineRule="auto"/>
        <w:jc w:val="both"/>
        <w:rPr>
          <w:rFonts w:ascii="Arial Narrow" w:hAnsi="Arial Narrow" w:cs="Arial"/>
          <w:sz w:val="24"/>
          <w:szCs w:val="24"/>
          <w:lang w:val="fr-FR"/>
        </w:rPr>
      </w:pPr>
      <w:r w:rsidRPr="00E43619">
        <w:rPr>
          <w:rFonts w:ascii="Arial Narrow" w:hAnsi="Arial Narrow" w:cs="Arial"/>
          <w:sz w:val="24"/>
          <w:szCs w:val="24"/>
          <w:lang w:val="fr-FR"/>
        </w:rPr>
        <w:t>Le Conseil d’Administration ;</w:t>
      </w:r>
    </w:p>
    <w:p w:rsidR="006A2529" w:rsidRDefault="006A2529" w:rsidP="006A2529">
      <w:pPr>
        <w:pStyle w:val="Paragraphedeliste"/>
        <w:numPr>
          <w:ilvl w:val="0"/>
          <w:numId w:val="11"/>
        </w:numPr>
        <w:spacing w:after="200" w:line="276" w:lineRule="auto"/>
        <w:jc w:val="both"/>
        <w:rPr>
          <w:rFonts w:ascii="Arial Narrow" w:hAnsi="Arial Narrow" w:cs="Arial"/>
          <w:sz w:val="24"/>
          <w:szCs w:val="24"/>
          <w:lang w:val="fr-FR"/>
        </w:rPr>
      </w:pPr>
      <w:r>
        <w:rPr>
          <w:rFonts w:ascii="Arial Narrow" w:hAnsi="Arial Narrow" w:cs="Arial"/>
          <w:sz w:val="24"/>
          <w:szCs w:val="24"/>
          <w:lang w:val="fr-FR"/>
        </w:rPr>
        <w:t>Le Comité Exécutif ;</w:t>
      </w:r>
    </w:p>
    <w:p w:rsidR="006A2529" w:rsidRDefault="006A2529" w:rsidP="006A2529">
      <w:pPr>
        <w:pStyle w:val="Paragraphedeliste"/>
        <w:numPr>
          <w:ilvl w:val="0"/>
          <w:numId w:val="11"/>
        </w:numPr>
        <w:spacing w:after="200" w:line="276" w:lineRule="auto"/>
        <w:jc w:val="both"/>
        <w:rPr>
          <w:rFonts w:ascii="Arial Narrow" w:hAnsi="Arial Narrow" w:cs="Arial"/>
          <w:sz w:val="24"/>
          <w:szCs w:val="24"/>
          <w:lang w:val="fr-FR"/>
        </w:rPr>
      </w:pPr>
      <w:r>
        <w:rPr>
          <w:rFonts w:ascii="Arial Narrow" w:hAnsi="Arial Narrow" w:cs="Arial"/>
          <w:sz w:val="24"/>
          <w:szCs w:val="24"/>
          <w:lang w:val="fr-FR"/>
        </w:rPr>
        <w:t>Le Collège Scientifique ;</w:t>
      </w:r>
    </w:p>
    <w:p w:rsidR="006A2529" w:rsidRDefault="006A2529" w:rsidP="006A2529">
      <w:pPr>
        <w:pStyle w:val="Paragraphedeliste"/>
        <w:numPr>
          <w:ilvl w:val="0"/>
          <w:numId w:val="11"/>
        </w:numPr>
        <w:spacing w:after="200" w:line="276" w:lineRule="auto"/>
        <w:jc w:val="both"/>
        <w:rPr>
          <w:rFonts w:ascii="Arial Narrow" w:hAnsi="Arial Narrow" w:cs="Arial"/>
          <w:sz w:val="24"/>
          <w:szCs w:val="24"/>
          <w:lang w:val="fr-FR"/>
        </w:rPr>
      </w:pPr>
      <w:r>
        <w:rPr>
          <w:rFonts w:ascii="Arial Narrow" w:hAnsi="Arial Narrow" w:cs="Arial"/>
          <w:sz w:val="24"/>
          <w:szCs w:val="24"/>
          <w:lang w:val="fr-FR"/>
        </w:rPr>
        <w:t>Les Antennes ;</w:t>
      </w:r>
    </w:p>
    <w:p w:rsidR="006A2529" w:rsidRDefault="006A2529" w:rsidP="006A2529">
      <w:pPr>
        <w:pStyle w:val="Paragraphedeliste"/>
        <w:numPr>
          <w:ilvl w:val="0"/>
          <w:numId w:val="11"/>
        </w:numPr>
        <w:spacing w:after="200" w:line="276" w:lineRule="auto"/>
        <w:jc w:val="both"/>
        <w:rPr>
          <w:rFonts w:ascii="Arial Narrow" w:hAnsi="Arial Narrow" w:cs="Arial"/>
          <w:sz w:val="24"/>
          <w:szCs w:val="24"/>
          <w:lang w:val="fr-FR"/>
        </w:rPr>
      </w:pPr>
      <w:r>
        <w:rPr>
          <w:rFonts w:ascii="Arial Narrow" w:hAnsi="Arial Narrow" w:cs="Arial"/>
          <w:sz w:val="24"/>
          <w:szCs w:val="24"/>
          <w:lang w:val="fr-FR"/>
        </w:rPr>
        <w:t>Le Collège des fondateurs ;</w:t>
      </w:r>
    </w:p>
    <w:p w:rsidR="006A2529" w:rsidRPr="002A4619" w:rsidRDefault="006A2529" w:rsidP="006A2529">
      <w:pPr>
        <w:pStyle w:val="Paragraphedeliste"/>
        <w:numPr>
          <w:ilvl w:val="0"/>
          <w:numId w:val="11"/>
        </w:numPr>
        <w:spacing w:after="200" w:line="276" w:lineRule="auto"/>
        <w:jc w:val="both"/>
        <w:rPr>
          <w:rFonts w:ascii="Arial Narrow" w:hAnsi="Arial Narrow" w:cs="Arial"/>
          <w:sz w:val="24"/>
          <w:szCs w:val="24"/>
          <w:lang w:val="fr-FR"/>
        </w:rPr>
      </w:pPr>
      <w:r>
        <w:rPr>
          <w:rFonts w:ascii="Arial Narrow" w:hAnsi="Arial Narrow" w:cs="Arial"/>
          <w:sz w:val="24"/>
          <w:szCs w:val="24"/>
          <w:lang w:val="fr-FR"/>
        </w:rPr>
        <w:t>Les Commissions de l’audit interne</w:t>
      </w:r>
      <w:r w:rsidRPr="002A4619">
        <w:rPr>
          <w:rFonts w:ascii="Arial Narrow" w:hAnsi="Arial Narrow" w:cs="Arial"/>
          <w:sz w:val="24"/>
          <w:szCs w:val="24"/>
          <w:lang w:val="fr-FR"/>
        </w:rPr>
        <w:t>.</w:t>
      </w:r>
    </w:p>
    <w:p w:rsidR="006A2529" w:rsidRPr="002A4619" w:rsidRDefault="006A2529" w:rsidP="006A2529">
      <w:pPr>
        <w:jc w:val="both"/>
        <w:rPr>
          <w:rFonts w:ascii="Arial Narrow" w:hAnsi="Arial Narrow" w:cs="Arial"/>
          <w:b/>
          <w:i/>
          <w:sz w:val="24"/>
          <w:szCs w:val="24"/>
          <w:lang w:val="fr-FR"/>
        </w:rPr>
      </w:pPr>
      <w:r w:rsidRPr="002A4619">
        <w:rPr>
          <w:rFonts w:ascii="Arial Narrow" w:hAnsi="Arial Narrow" w:cs="Arial"/>
          <w:b/>
          <w:sz w:val="24"/>
          <w:szCs w:val="24"/>
          <w:lang w:val="fr-FR"/>
        </w:rPr>
        <w:t xml:space="preserve">Article 11: </w:t>
      </w:r>
      <w:r w:rsidRPr="002A4619">
        <w:rPr>
          <w:rFonts w:ascii="Arial Narrow" w:hAnsi="Arial Narrow" w:cs="Arial"/>
          <w:b/>
          <w:caps/>
          <w:sz w:val="24"/>
          <w:szCs w:val="24"/>
          <w:lang w:val="fr-FR"/>
        </w:rPr>
        <w:t>L’Assemblée Générale</w:t>
      </w:r>
    </w:p>
    <w:p w:rsidR="006A2529" w:rsidRPr="002A4619" w:rsidRDefault="006A2529" w:rsidP="006A2529">
      <w:pPr>
        <w:pStyle w:val="Paragraphedeliste"/>
        <w:numPr>
          <w:ilvl w:val="0"/>
          <w:numId w:val="12"/>
        </w:numPr>
        <w:spacing w:after="0"/>
        <w:jc w:val="both"/>
        <w:rPr>
          <w:rFonts w:ascii="Arial Narrow" w:hAnsi="Arial Narrow" w:cs="Arial"/>
          <w:b/>
          <w:sz w:val="24"/>
          <w:szCs w:val="24"/>
          <w:lang w:val="fr-CD"/>
        </w:rPr>
      </w:pPr>
      <w:r w:rsidRPr="002A4619">
        <w:rPr>
          <w:rFonts w:ascii="Arial Narrow" w:hAnsi="Arial Narrow" w:cs="Arial"/>
          <w:b/>
          <w:sz w:val="24"/>
          <w:szCs w:val="24"/>
          <w:lang w:val="fr-CD"/>
        </w:rPr>
        <w:t xml:space="preserve">Composition : </w:t>
      </w:r>
    </w:p>
    <w:p w:rsidR="006A2529" w:rsidRPr="002B2EB4" w:rsidRDefault="006A2529" w:rsidP="006A2529">
      <w:pPr>
        <w:spacing w:after="0"/>
        <w:jc w:val="both"/>
        <w:rPr>
          <w:rFonts w:ascii="Arial Narrow" w:hAnsi="Arial Narrow" w:cs="Arial"/>
          <w:sz w:val="24"/>
          <w:szCs w:val="24"/>
          <w:lang w:val="fr-CD"/>
        </w:rPr>
      </w:pPr>
      <w:r w:rsidRPr="002B2EB4">
        <w:rPr>
          <w:rFonts w:ascii="Arial Narrow" w:hAnsi="Arial Narrow" w:cs="Arial"/>
          <w:sz w:val="24"/>
          <w:szCs w:val="24"/>
          <w:lang w:val="fr-CD"/>
        </w:rPr>
        <w:t xml:space="preserve">L’Assemblée Générale est l’organe suprême de l’organisation, à ce titre : </w:t>
      </w:r>
    </w:p>
    <w:p w:rsidR="006A2529" w:rsidRDefault="006A2529" w:rsidP="006A2529">
      <w:pPr>
        <w:pStyle w:val="Paragraphedeliste"/>
        <w:numPr>
          <w:ilvl w:val="0"/>
          <w:numId w:val="13"/>
        </w:numPr>
        <w:spacing w:after="200" w:line="276" w:lineRule="auto"/>
        <w:jc w:val="both"/>
        <w:rPr>
          <w:rFonts w:ascii="Arial Narrow" w:hAnsi="Arial Narrow" w:cs="Arial"/>
          <w:sz w:val="24"/>
          <w:szCs w:val="24"/>
          <w:lang w:val="fr-CD"/>
        </w:rPr>
      </w:pPr>
      <w:r w:rsidRPr="002A4619">
        <w:rPr>
          <w:rFonts w:ascii="Arial Narrow" w:hAnsi="Arial Narrow" w:cs="Arial"/>
          <w:sz w:val="24"/>
          <w:szCs w:val="24"/>
          <w:lang w:val="fr-CD"/>
        </w:rPr>
        <w:t>Elle est constitué</w:t>
      </w:r>
      <w:r>
        <w:rPr>
          <w:rFonts w:ascii="Arial Narrow" w:hAnsi="Arial Narrow" w:cs="Arial"/>
          <w:sz w:val="24"/>
          <w:szCs w:val="24"/>
          <w:lang w:val="fr-CD"/>
        </w:rPr>
        <w:t>e des :</w:t>
      </w:r>
    </w:p>
    <w:p w:rsidR="006A2529" w:rsidRDefault="006A2529" w:rsidP="006A2529">
      <w:pPr>
        <w:pStyle w:val="Paragraphedeliste"/>
        <w:numPr>
          <w:ilvl w:val="0"/>
          <w:numId w:val="15"/>
        </w:numPr>
        <w:spacing w:after="0" w:line="276" w:lineRule="auto"/>
        <w:jc w:val="both"/>
        <w:rPr>
          <w:rFonts w:ascii="Arial Narrow" w:eastAsia="Arial Unicode MS" w:hAnsi="Arial Narrow" w:cs="Arial Unicode MS"/>
          <w:sz w:val="24"/>
          <w:szCs w:val="24"/>
          <w:lang w:val="fr-CD"/>
        </w:rPr>
      </w:pPr>
      <w:r>
        <w:rPr>
          <w:rFonts w:ascii="Arial Narrow" w:eastAsia="Arial Unicode MS" w:hAnsi="Arial Narrow" w:cs="Arial Unicode MS"/>
          <w:sz w:val="24"/>
          <w:szCs w:val="24"/>
          <w:lang w:val="fr-CD"/>
        </w:rPr>
        <w:t>Membres fondateurs ;</w:t>
      </w:r>
    </w:p>
    <w:p w:rsidR="006A2529" w:rsidRDefault="006A2529" w:rsidP="006A2529">
      <w:pPr>
        <w:pStyle w:val="Paragraphedeliste"/>
        <w:numPr>
          <w:ilvl w:val="0"/>
          <w:numId w:val="15"/>
        </w:numPr>
        <w:spacing w:after="0" w:line="276" w:lineRule="auto"/>
        <w:jc w:val="both"/>
        <w:rPr>
          <w:rFonts w:ascii="Arial Narrow" w:eastAsia="Arial Unicode MS" w:hAnsi="Arial Narrow" w:cs="Arial Unicode MS"/>
          <w:sz w:val="24"/>
          <w:szCs w:val="24"/>
          <w:lang w:val="fr-CD"/>
        </w:rPr>
      </w:pPr>
      <w:r>
        <w:rPr>
          <w:rFonts w:ascii="Arial Narrow" w:eastAsia="Arial Unicode MS" w:hAnsi="Arial Narrow" w:cs="Arial Unicode MS"/>
          <w:sz w:val="24"/>
          <w:szCs w:val="24"/>
          <w:lang w:val="fr-CD"/>
        </w:rPr>
        <w:t>Membres co-fondateurs ;</w:t>
      </w:r>
    </w:p>
    <w:p w:rsidR="006A2529" w:rsidRDefault="006A2529" w:rsidP="006A2529">
      <w:pPr>
        <w:pStyle w:val="Paragraphedeliste"/>
        <w:numPr>
          <w:ilvl w:val="0"/>
          <w:numId w:val="15"/>
        </w:numPr>
        <w:spacing w:after="0" w:line="276" w:lineRule="auto"/>
        <w:jc w:val="both"/>
        <w:rPr>
          <w:rFonts w:ascii="Arial Narrow" w:eastAsia="Arial Unicode MS" w:hAnsi="Arial Narrow" w:cs="Arial Unicode MS"/>
          <w:sz w:val="24"/>
          <w:szCs w:val="24"/>
          <w:lang w:val="fr-CD"/>
        </w:rPr>
      </w:pPr>
      <w:r>
        <w:rPr>
          <w:rFonts w:ascii="Arial Narrow" w:eastAsia="Arial Unicode MS" w:hAnsi="Arial Narrow" w:cs="Arial Unicode MS"/>
          <w:sz w:val="24"/>
          <w:szCs w:val="24"/>
          <w:lang w:val="fr-CD"/>
        </w:rPr>
        <w:t>Membres effectifs ;</w:t>
      </w:r>
    </w:p>
    <w:p w:rsidR="006A2529" w:rsidRDefault="006A2529" w:rsidP="006A2529">
      <w:pPr>
        <w:pStyle w:val="Paragraphedeliste"/>
        <w:numPr>
          <w:ilvl w:val="0"/>
          <w:numId w:val="15"/>
        </w:numPr>
        <w:spacing w:after="0" w:line="276" w:lineRule="auto"/>
        <w:jc w:val="both"/>
        <w:rPr>
          <w:rFonts w:ascii="Arial Narrow" w:eastAsia="Arial Unicode MS" w:hAnsi="Arial Narrow" w:cs="Arial Unicode MS"/>
          <w:sz w:val="24"/>
          <w:szCs w:val="24"/>
          <w:lang w:val="fr-CD"/>
        </w:rPr>
      </w:pPr>
      <w:r w:rsidRPr="00E21CCC">
        <w:rPr>
          <w:rFonts w:ascii="Arial Narrow" w:eastAsia="Arial Unicode MS" w:hAnsi="Arial Narrow" w:cs="Arial Unicode MS"/>
          <w:sz w:val="24"/>
          <w:szCs w:val="24"/>
          <w:lang w:val="fr-CD"/>
        </w:rPr>
        <w:t xml:space="preserve">Membres scientifiques et/ou académiques, </w:t>
      </w:r>
    </w:p>
    <w:p w:rsidR="006A2529" w:rsidRDefault="006A2529" w:rsidP="006A2529">
      <w:pPr>
        <w:pStyle w:val="Paragraphedeliste"/>
        <w:numPr>
          <w:ilvl w:val="0"/>
          <w:numId w:val="15"/>
        </w:numPr>
        <w:spacing w:after="0" w:line="276" w:lineRule="auto"/>
        <w:jc w:val="both"/>
        <w:rPr>
          <w:rFonts w:ascii="Arial Narrow" w:eastAsia="Arial Unicode MS" w:hAnsi="Arial Narrow" w:cs="Arial Unicode MS"/>
          <w:sz w:val="24"/>
          <w:szCs w:val="24"/>
          <w:lang w:val="fr-CD"/>
        </w:rPr>
      </w:pPr>
      <w:r w:rsidRPr="00E21CCC">
        <w:rPr>
          <w:rFonts w:ascii="Arial Narrow" w:eastAsia="Arial Unicode MS" w:hAnsi="Arial Narrow" w:cs="Arial Unicode MS"/>
          <w:sz w:val="24"/>
          <w:szCs w:val="24"/>
          <w:lang w:val="fr-CD"/>
        </w:rPr>
        <w:t xml:space="preserve">Membres d’honneur ou de soutien et </w:t>
      </w:r>
    </w:p>
    <w:p w:rsidR="006A2529" w:rsidRPr="00E21CCC" w:rsidRDefault="006A2529" w:rsidP="006A2529">
      <w:pPr>
        <w:pStyle w:val="Paragraphedeliste"/>
        <w:numPr>
          <w:ilvl w:val="0"/>
          <w:numId w:val="15"/>
        </w:numPr>
        <w:spacing w:after="0" w:line="276" w:lineRule="auto"/>
        <w:jc w:val="both"/>
        <w:rPr>
          <w:rFonts w:ascii="Arial Narrow" w:eastAsia="Arial Unicode MS" w:hAnsi="Arial Narrow" w:cs="Arial Unicode MS"/>
          <w:sz w:val="24"/>
          <w:szCs w:val="24"/>
          <w:lang w:val="fr-CD"/>
        </w:rPr>
      </w:pPr>
      <w:r w:rsidRPr="00E21CCC">
        <w:rPr>
          <w:rFonts w:ascii="Arial Narrow" w:eastAsia="Arial Unicode MS" w:hAnsi="Arial Narrow" w:cs="Arial Unicode MS"/>
          <w:sz w:val="24"/>
          <w:szCs w:val="24"/>
          <w:lang w:val="fr-CD"/>
        </w:rPr>
        <w:t>Membres sympathisants ;</w:t>
      </w:r>
    </w:p>
    <w:p w:rsidR="006A2529" w:rsidRDefault="006A2529" w:rsidP="006A2529">
      <w:pPr>
        <w:pStyle w:val="Paragraphedeliste"/>
        <w:numPr>
          <w:ilvl w:val="0"/>
          <w:numId w:val="14"/>
        </w:numPr>
        <w:spacing w:after="200" w:line="276" w:lineRule="auto"/>
        <w:jc w:val="both"/>
        <w:rPr>
          <w:rFonts w:ascii="Arial Narrow" w:hAnsi="Arial Narrow" w:cs="Arial"/>
          <w:sz w:val="24"/>
          <w:szCs w:val="24"/>
          <w:lang w:val="fr-CD"/>
        </w:rPr>
      </w:pPr>
      <w:r>
        <w:rPr>
          <w:rFonts w:ascii="Arial Narrow" w:hAnsi="Arial Narrow" w:cs="Arial"/>
          <w:sz w:val="24"/>
          <w:szCs w:val="24"/>
          <w:lang w:val="fr-CD"/>
        </w:rPr>
        <w:t xml:space="preserve">Organes des associations excepté l’Assemblée Générale. </w:t>
      </w:r>
    </w:p>
    <w:p w:rsidR="006A2529" w:rsidRPr="00E21CCC" w:rsidRDefault="006A2529" w:rsidP="006A2529">
      <w:pPr>
        <w:pStyle w:val="Paragraphedeliste"/>
        <w:spacing w:after="200" w:line="276" w:lineRule="auto"/>
        <w:ind w:left="1080"/>
        <w:jc w:val="both"/>
        <w:rPr>
          <w:rFonts w:ascii="Arial Narrow" w:hAnsi="Arial Narrow" w:cs="Arial"/>
          <w:sz w:val="12"/>
          <w:szCs w:val="12"/>
          <w:lang w:val="fr-CD"/>
        </w:rPr>
      </w:pPr>
    </w:p>
    <w:p w:rsidR="006A2529" w:rsidRDefault="006A2529" w:rsidP="006A2529">
      <w:pPr>
        <w:pStyle w:val="Paragraphedeliste"/>
        <w:numPr>
          <w:ilvl w:val="0"/>
          <w:numId w:val="13"/>
        </w:numPr>
        <w:spacing w:after="200" w:line="276" w:lineRule="auto"/>
        <w:jc w:val="both"/>
        <w:rPr>
          <w:rFonts w:ascii="Arial Narrow" w:hAnsi="Arial Narrow" w:cs="Arial"/>
          <w:sz w:val="24"/>
          <w:szCs w:val="24"/>
          <w:lang w:val="fr-CD"/>
        </w:rPr>
      </w:pPr>
      <w:r w:rsidRPr="00E21CCC">
        <w:rPr>
          <w:rFonts w:ascii="Arial Narrow" w:hAnsi="Arial Narrow" w:cs="Arial"/>
          <w:sz w:val="24"/>
          <w:szCs w:val="24"/>
          <w:lang w:val="fr-CD"/>
        </w:rPr>
        <w:t>Elle est présidée par le Président de l’Assemblée Générale ;</w:t>
      </w:r>
    </w:p>
    <w:p w:rsidR="006A2529" w:rsidRPr="00E21CCC" w:rsidRDefault="006A2529" w:rsidP="006A2529">
      <w:pPr>
        <w:pStyle w:val="Paragraphedeliste"/>
        <w:numPr>
          <w:ilvl w:val="0"/>
          <w:numId w:val="13"/>
        </w:numPr>
        <w:spacing w:after="200" w:line="276" w:lineRule="auto"/>
        <w:jc w:val="both"/>
        <w:rPr>
          <w:rFonts w:ascii="Arial Narrow" w:hAnsi="Arial Narrow" w:cs="Arial"/>
          <w:sz w:val="24"/>
          <w:szCs w:val="24"/>
          <w:lang w:val="fr-CD"/>
        </w:rPr>
      </w:pPr>
      <w:r w:rsidRPr="00E21CCC">
        <w:rPr>
          <w:rFonts w:ascii="Arial Narrow" w:hAnsi="Arial Narrow" w:cs="Arial"/>
          <w:sz w:val="24"/>
          <w:szCs w:val="24"/>
          <w:lang w:val="fr-CD"/>
        </w:rPr>
        <w:t>Elle est dotée d’un Bureau dont les membres travaillent bénévolement composé :</w:t>
      </w:r>
    </w:p>
    <w:p w:rsidR="006A2529" w:rsidRDefault="006A2529" w:rsidP="006A2529">
      <w:pPr>
        <w:pStyle w:val="Paragraphedeliste"/>
        <w:numPr>
          <w:ilvl w:val="0"/>
          <w:numId w:val="14"/>
        </w:numPr>
        <w:spacing w:after="200" w:line="276" w:lineRule="auto"/>
        <w:jc w:val="both"/>
        <w:rPr>
          <w:rFonts w:ascii="Arial Narrow" w:hAnsi="Arial Narrow" w:cs="Arial"/>
          <w:sz w:val="24"/>
          <w:szCs w:val="24"/>
          <w:lang w:val="fr-CD"/>
        </w:rPr>
      </w:pPr>
      <w:r w:rsidRPr="00E21CCC">
        <w:rPr>
          <w:rFonts w:ascii="Arial Narrow" w:hAnsi="Arial Narrow" w:cs="Arial"/>
          <w:sz w:val="24"/>
          <w:szCs w:val="24"/>
          <w:lang w:val="fr-CD"/>
        </w:rPr>
        <w:t>Un Président ;</w:t>
      </w:r>
    </w:p>
    <w:p w:rsidR="006A2529" w:rsidRDefault="006A2529" w:rsidP="006A2529">
      <w:pPr>
        <w:pStyle w:val="Paragraphedeliste"/>
        <w:numPr>
          <w:ilvl w:val="0"/>
          <w:numId w:val="14"/>
        </w:numPr>
        <w:spacing w:after="200" w:line="276" w:lineRule="auto"/>
        <w:jc w:val="both"/>
        <w:rPr>
          <w:rFonts w:ascii="Arial Narrow" w:hAnsi="Arial Narrow" w:cs="Arial"/>
          <w:sz w:val="24"/>
          <w:szCs w:val="24"/>
          <w:lang w:val="fr-CD"/>
        </w:rPr>
      </w:pPr>
      <w:r w:rsidRPr="00E21CCC">
        <w:rPr>
          <w:rFonts w:ascii="Arial Narrow" w:hAnsi="Arial Narrow" w:cs="Arial"/>
          <w:sz w:val="24"/>
          <w:szCs w:val="24"/>
          <w:lang w:val="fr-CD"/>
        </w:rPr>
        <w:t xml:space="preserve">Un </w:t>
      </w:r>
      <w:proofErr w:type="spellStart"/>
      <w:r w:rsidRPr="00E21CCC">
        <w:rPr>
          <w:rFonts w:ascii="Arial Narrow" w:hAnsi="Arial Narrow" w:cs="Arial"/>
          <w:sz w:val="24"/>
          <w:szCs w:val="24"/>
          <w:lang w:val="fr-CD"/>
        </w:rPr>
        <w:t>Vice-Président</w:t>
      </w:r>
      <w:proofErr w:type="spellEnd"/>
      <w:r w:rsidRPr="00E21CCC">
        <w:rPr>
          <w:rFonts w:ascii="Arial Narrow" w:hAnsi="Arial Narrow" w:cs="Arial"/>
          <w:sz w:val="24"/>
          <w:szCs w:val="24"/>
          <w:lang w:val="fr-CD"/>
        </w:rPr>
        <w:t> ;</w:t>
      </w:r>
    </w:p>
    <w:p w:rsidR="006A2529" w:rsidRDefault="006A2529" w:rsidP="006A2529">
      <w:pPr>
        <w:pStyle w:val="Paragraphedeliste"/>
        <w:numPr>
          <w:ilvl w:val="0"/>
          <w:numId w:val="14"/>
        </w:numPr>
        <w:spacing w:after="200" w:line="276" w:lineRule="auto"/>
        <w:jc w:val="both"/>
        <w:rPr>
          <w:rFonts w:ascii="Arial Narrow" w:hAnsi="Arial Narrow" w:cs="Arial"/>
          <w:sz w:val="24"/>
          <w:szCs w:val="24"/>
          <w:lang w:val="fr-CD"/>
        </w:rPr>
      </w:pPr>
      <w:r w:rsidRPr="00E21CCC">
        <w:rPr>
          <w:rFonts w:ascii="Arial Narrow" w:hAnsi="Arial Narrow" w:cs="Arial"/>
          <w:sz w:val="24"/>
          <w:szCs w:val="24"/>
          <w:lang w:val="fr-CD"/>
        </w:rPr>
        <w:t>Un Rapporteur ;</w:t>
      </w:r>
    </w:p>
    <w:p w:rsidR="006A2529" w:rsidRDefault="006A2529" w:rsidP="006A2529">
      <w:pPr>
        <w:pStyle w:val="Paragraphedeliste"/>
        <w:numPr>
          <w:ilvl w:val="0"/>
          <w:numId w:val="14"/>
        </w:numPr>
        <w:spacing w:after="200" w:line="276" w:lineRule="auto"/>
        <w:jc w:val="both"/>
        <w:rPr>
          <w:rFonts w:ascii="Arial Narrow" w:hAnsi="Arial Narrow" w:cs="Arial"/>
          <w:sz w:val="24"/>
          <w:szCs w:val="24"/>
          <w:lang w:val="fr-CD"/>
        </w:rPr>
      </w:pPr>
      <w:r w:rsidRPr="00E21CCC">
        <w:rPr>
          <w:rFonts w:ascii="Arial Narrow" w:hAnsi="Arial Narrow" w:cs="Arial"/>
          <w:sz w:val="24"/>
          <w:szCs w:val="24"/>
          <w:lang w:val="fr-CD"/>
        </w:rPr>
        <w:t>Un Comptable.</w:t>
      </w:r>
    </w:p>
    <w:p w:rsidR="006A2529" w:rsidRPr="00E21CCC" w:rsidRDefault="006A2529" w:rsidP="006A2529">
      <w:pPr>
        <w:pStyle w:val="Paragraphedeliste"/>
        <w:spacing w:after="200" w:line="276" w:lineRule="auto"/>
        <w:ind w:left="1080"/>
        <w:jc w:val="both"/>
        <w:rPr>
          <w:rFonts w:ascii="Arial Narrow" w:hAnsi="Arial Narrow" w:cs="Arial"/>
          <w:sz w:val="12"/>
          <w:szCs w:val="12"/>
          <w:lang w:val="fr-CD"/>
        </w:rPr>
      </w:pPr>
    </w:p>
    <w:p w:rsidR="006A2529" w:rsidRPr="00E21CCC" w:rsidRDefault="006A2529" w:rsidP="006A2529">
      <w:pPr>
        <w:pStyle w:val="Paragraphedeliste"/>
        <w:numPr>
          <w:ilvl w:val="0"/>
          <w:numId w:val="12"/>
        </w:numPr>
        <w:spacing w:after="0" w:line="276" w:lineRule="auto"/>
        <w:jc w:val="both"/>
        <w:rPr>
          <w:rFonts w:ascii="Arial Narrow" w:hAnsi="Arial Narrow" w:cs="Arial"/>
          <w:b/>
          <w:sz w:val="24"/>
          <w:szCs w:val="24"/>
          <w:lang w:val="fr-CD"/>
        </w:rPr>
      </w:pPr>
      <w:r w:rsidRPr="00E21CCC">
        <w:rPr>
          <w:rFonts w:ascii="Arial Narrow" w:hAnsi="Arial Narrow" w:cs="Arial"/>
          <w:b/>
          <w:sz w:val="24"/>
          <w:szCs w:val="24"/>
          <w:lang w:val="fr-CD"/>
        </w:rPr>
        <w:t>Attributions :</w:t>
      </w:r>
    </w:p>
    <w:p w:rsidR="006A2529" w:rsidRPr="00E21CCC" w:rsidRDefault="006A2529" w:rsidP="006A2529">
      <w:pPr>
        <w:spacing w:after="0" w:line="276" w:lineRule="auto"/>
        <w:jc w:val="both"/>
        <w:rPr>
          <w:rFonts w:ascii="Arial Narrow" w:hAnsi="Arial Narrow" w:cs="Arial"/>
          <w:b/>
          <w:sz w:val="24"/>
          <w:szCs w:val="24"/>
          <w:lang w:val="fr-CD"/>
        </w:rPr>
      </w:pPr>
      <w:r w:rsidRPr="00E21CCC">
        <w:rPr>
          <w:rFonts w:ascii="Arial Narrow" w:hAnsi="Arial Narrow" w:cs="Arial"/>
          <w:sz w:val="24"/>
          <w:szCs w:val="24"/>
          <w:lang w:val="fr-CD"/>
        </w:rPr>
        <w:t>L’Assemblée Générale a pour mission :</w:t>
      </w:r>
    </w:p>
    <w:p w:rsidR="006A2529" w:rsidRPr="00E21CCC" w:rsidRDefault="006A2529" w:rsidP="006A2529">
      <w:pPr>
        <w:pStyle w:val="Paragraphedeliste"/>
        <w:numPr>
          <w:ilvl w:val="0"/>
          <w:numId w:val="16"/>
        </w:numPr>
        <w:spacing w:after="0" w:line="276" w:lineRule="auto"/>
        <w:jc w:val="both"/>
        <w:rPr>
          <w:rFonts w:ascii="Arial Narrow" w:hAnsi="Arial Narrow" w:cs="Arial"/>
          <w:sz w:val="24"/>
          <w:szCs w:val="24"/>
          <w:lang w:val="fr-CD"/>
        </w:rPr>
      </w:pPr>
      <w:r w:rsidRPr="00E21CCC">
        <w:rPr>
          <w:rFonts w:ascii="Arial Narrow" w:hAnsi="Arial Narrow" w:cs="Arial"/>
          <w:sz w:val="24"/>
          <w:szCs w:val="24"/>
          <w:lang w:val="fr-CD"/>
        </w:rPr>
        <w:lastRenderedPageBreak/>
        <w:t xml:space="preserve">Evaluer, apprécier le bilan et réorienter en cas de nécessité les actions prioritaires et stratégiques de </w:t>
      </w:r>
      <w:r>
        <w:rPr>
          <w:rFonts w:ascii="Arial Narrow" w:eastAsia="Arial Unicode MS" w:hAnsi="Arial Narrow" w:cs="Arial Unicode MS"/>
          <w:sz w:val="24"/>
          <w:szCs w:val="24"/>
          <w:lang w:val="fr-CD"/>
        </w:rPr>
        <w:t>CMEJPR-ASBL en vue d’une performance de ses activités</w:t>
      </w:r>
      <w:r w:rsidRPr="00E21CCC">
        <w:rPr>
          <w:rFonts w:ascii="Arial Narrow" w:hAnsi="Arial Narrow" w:cs="Arial"/>
          <w:sz w:val="24"/>
          <w:szCs w:val="24"/>
          <w:lang w:val="fr-CD"/>
        </w:rPr>
        <w:t xml:space="preserve"> ;</w:t>
      </w:r>
    </w:p>
    <w:p w:rsidR="006A2529" w:rsidRPr="00E21CCC" w:rsidRDefault="006A2529" w:rsidP="006A2529">
      <w:pPr>
        <w:pStyle w:val="Paragraphedeliste"/>
        <w:numPr>
          <w:ilvl w:val="0"/>
          <w:numId w:val="16"/>
        </w:numPr>
        <w:spacing w:after="0" w:line="276" w:lineRule="auto"/>
        <w:jc w:val="both"/>
        <w:rPr>
          <w:rFonts w:ascii="Arial Narrow" w:hAnsi="Arial Narrow" w:cs="Arial"/>
          <w:sz w:val="24"/>
          <w:szCs w:val="24"/>
          <w:lang w:val="fr-CD"/>
        </w:rPr>
      </w:pPr>
      <w:r w:rsidRPr="00E21CCC">
        <w:rPr>
          <w:rFonts w:ascii="Arial Narrow" w:hAnsi="Arial Narrow" w:cs="Arial"/>
          <w:sz w:val="24"/>
          <w:szCs w:val="24"/>
          <w:lang w:val="fr-CD"/>
        </w:rPr>
        <w:t>Adopter le budget de fonctionnement ;</w:t>
      </w:r>
    </w:p>
    <w:p w:rsidR="006A2529" w:rsidRPr="00E21CCC" w:rsidRDefault="006A2529" w:rsidP="006A2529">
      <w:pPr>
        <w:pStyle w:val="Paragraphedeliste"/>
        <w:numPr>
          <w:ilvl w:val="0"/>
          <w:numId w:val="16"/>
        </w:numPr>
        <w:spacing w:after="0" w:line="276" w:lineRule="auto"/>
        <w:jc w:val="both"/>
        <w:rPr>
          <w:rFonts w:ascii="Arial Narrow" w:hAnsi="Arial Narrow" w:cs="Arial"/>
          <w:sz w:val="24"/>
          <w:szCs w:val="24"/>
          <w:lang w:val="fr-CD"/>
        </w:rPr>
      </w:pPr>
      <w:r w:rsidRPr="00E21CCC">
        <w:rPr>
          <w:rFonts w:ascii="Arial Narrow" w:hAnsi="Arial Narrow" w:cs="Arial"/>
          <w:sz w:val="24"/>
          <w:szCs w:val="24"/>
          <w:lang w:val="fr-CD"/>
        </w:rPr>
        <w:t>Entériner l’adhésion des nouveaux membres ;</w:t>
      </w:r>
    </w:p>
    <w:p w:rsidR="006A2529" w:rsidRPr="00E21CCC" w:rsidRDefault="006A2529" w:rsidP="006A2529">
      <w:pPr>
        <w:pStyle w:val="Paragraphedeliste"/>
        <w:numPr>
          <w:ilvl w:val="0"/>
          <w:numId w:val="16"/>
        </w:numPr>
        <w:spacing w:after="0" w:line="276" w:lineRule="auto"/>
        <w:jc w:val="both"/>
        <w:rPr>
          <w:rFonts w:ascii="Arial Narrow" w:hAnsi="Arial Narrow" w:cs="Arial"/>
          <w:sz w:val="24"/>
          <w:szCs w:val="24"/>
          <w:lang w:val="fr-CD"/>
        </w:rPr>
      </w:pPr>
      <w:r w:rsidRPr="00E21CCC">
        <w:rPr>
          <w:rFonts w:ascii="Arial Narrow" w:hAnsi="Arial Narrow" w:cs="Arial"/>
          <w:sz w:val="24"/>
          <w:szCs w:val="24"/>
          <w:lang w:val="fr-CD"/>
        </w:rPr>
        <w:t>Prendre connaissance en vue d’approbation ou de rejet des rapports du Conseil d’Administration ;</w:t>
      </w:r>
    </w:p>
    <w:p w:rsidR="006A2529" w:rsidRPr="00E21CCC" w:rsidRDefault="006A2529" w:rsidP="006A2529">
      <w:pPr>
        <w:pStyle w:val="Paragraphedeliste"/>
        <w:numPr>
          <w:ilvl w:val="0"/>
          <w:numId w:val="16"/>
        </w:numPr>
        <w:spacing w:after="0" w:line="276" w:lineRule="auto"/>
        <w:jc w:val="both"/>
        <w:rPr>
          <w:rFonts w:ascii="Arial Narrow" w:hAnsi="Arial Narrow" w:cs="Arial"/>
          <w:sz w:val="24"/>
          <w:szCs w:val="24"/>
          <w:lang w:val="fr-CD"/>
        </w:rPr>
      </w:pPr>
      <w:r w:rsidRPr="00E21CCC">
        <w:rPr>
          <w:rFonts w:ascii="Arial Narrow" w:hAnsi="Arial Narrow" w:cs="Arial"/>
          <w:sz w:val="24"/>
          <w:szCs w:val="24"/>
          <w:lang w:val="fr-CD"/>
        </w:rPr>
        <w:t>Elire les membres du Conseil d’Administration ainsi que ceux de la Commission de contrôle ;</w:t>
      </w:r>
    </w:p>
    <w:p w:rsidR="006A2529" w:rsidRPr="00E21CCC" w:rsidRDefault="006A2529" w:rsidP="006A2529">
      <w:pPr>
        <w:pStyle w:val="Paragraphedeliste"/>
        <w:numPr>
          <w:ilvl w:val="0"/>
          <w:numId w:val="16"/>
        </w:numPr>
        <w:spacing w:after="0" w:line="276" w:lineRule="auto"/>
        <w:jc w:val="both"/>
        <w:rPr>
          <w:rFonts w:ascii="Arial Narrow" w:hAnsi="Arial Narrow" w:cs="Arial"/>
          <w:sz w:val="24"/>
          <w:szCs w:val="24"/>
          <w:lang w:val="fr-CD"/>
        </w:rPr>
      </w:pPr>
      <w:r w:rsidRPr="00E21CCC">
        <w:rPr>
          <w:rFonts w:ascii="Arial Narrow" w:hAnsi="Arial Narrow" w:cs="Arial"/>
          <w:sz w:val="24"/>
          <w:szCs w:val="24"/>
          <w:lang w:val="fr-CD"/>
        </w:rPr>
        <w:t>Délibérer sur toute autre question inscrite à l’ordre du jour ;</w:t>
      </w:r>
    </w:p>
    <w:p w:rsidR="006A2529" w:rsidRPr="00E21CCC" w:rsidRDefault="006A2529" w:rsidP="006A2529">
      <w:pPr>
        <w:pStyle w:val="Paragraphedeliste"/>
        <w:numPr>
          <w:ilvl w:val="0"/>
          <w:numId w:val="16"/>
        </w:numPr>
        <w:spacing w:after="0" w:line="276" w:lineRule="auto"/>
        <w:jc w:val="both"/>
        <w:rPr>
          <w:rFonts w:ascii="Arial Narrow" w:hAnsi="Arial Narrow" w:cs="Arial"/>
          <w:sz w:val="24"/>
          <w:szCs w:val="24"/>
          <w:lang w:val="fr-CD"/>
        </w:rPr>
      </w:pPr>
      <w:r w:rsidRPr="00E21CCC">
        <w:rPr>
          <w:rFonts w:ascii="Arial Narrow" w:hAnsi="Arial Narrow" w:cs="Arial"/>
          <w:sz w:val="24"/>
          <w:szCs w:val="24"/>
          <w:lang w:val="fr-CD"/>
        </w:rPr>
        <w:t xml:space="preserve">Approuver la demande de financement aux tiers émis par le Conseil d’Administration. </w:t>
      </w:r>
    </w:p>
    <w:p w:rsidR="006A2529" w:rsidRPr="00E21CCC" w:rsidRDefault="006A2529" w:rsidP="006A2529">
      <w:pPr>
        <w:spacing w:after="0"/>
        <w:jc w:val="both"/>
        <w:rPr>
          <w:rFonts w:ascii="Arial Narrow" w:hAnsi="Arial Narrow" w:cs="Arial"/>
          <w:sz w:val="12"/>
          <w:szCs w:val="12"/>
          <w:lang w:val="fr-CD"/>
        </w:rPr>
      </w:pPr>
    </w:p>
    <w:p w:rsidR="006A2529" w:rsidRPr="00E21CCC" w:rsidRDefault="006A2529" w:rsidP="006A2529">
      <w:pPr>
        <w:pStyle w:val="Paragraphedeliste"/>
        <w:numPr>
          <w:ilvl w:val="0"/>
          <w:numId w:val="12"/>
        </w:numPr>
        <w:spacing w:after="0"/>
        <w:jc w:val="both"/>
        <w:rPr>
          <w:rFonts w:ascii="Arial Narrow" w:hAnsi="Arial Narrow" w:cs="Arial"/>
          <w:b/>
          <w:sz w:val="24"/>
          <w:szCs w:val="24"/>
          <w:lang w:val="fr-CD"/>
        </w:rPr>
      </w:pPr>
      <w:r w:rsidRPr="00E21CCC">
        <w:rPr>
          <w:rFonts w:ascii="Arial Narrow" w:hAnsi="Arial Narrow" w:cs="Arial"/>
          <w:b/>
          <w:sz w:val="24"/>
          <w:szCs w:val="24"/>
          <w:lang w:val="fr-CD"/>
        </w:rPr>
        <w:t xml:space="preserve">Réunion : </w:t>
      </w:r>
    </w:p>
    <w:p w:rsidR="006A2529" w:rsidRPr="00870EAB" w:rsidRDefault="006A2529" w:rsidP="006A2529">
      <w:pPr>
        <w:spacing w:after="0" w:line="276" w:lineRule="auto"/>
        <w:jc w:val="both"/>
        <w:rPr>
          <w:rFonts w:ascii="Arial Narrow" w:eastAsia="Arial Unicode MS" w:hAnsi="Arial Narrow" w:cs="Arial Unicode MS"/>
          <w:sz w:val="24"/>
          <w:lang w:val="fr-CD"/>
        </w:rPr>
      </w:pPr>
      <w:r w:rsidRPr="00870EAB">
        <w:rPr>
          <w:rFonts w:ascii="Arial Narrow" w:eastAsia="Arial Unicode MS" w:hAnsi="Arial Narrow" w:cs="Arial Unicode MS"/>
          <w:sz w:val="24"/>
          <w:lang w:val="fr-CD"/>
        </w:rPr>
        <w:t xml:space="preserve">L’Assemblée Générale se tient en session Ordinaire et Extraordinaire. </w:t>
      </w:r>
    </w:p>
    <w:p w:rsidR="006A2529" w:rsidRPr="00870EAB" w:rsidRDefault="006A2529" w:rsidP="006A2529">
      <w:pPr>
        <w:spacing w:after="0" w:line="276" w:lineRule="auto"/>
        <w:jc w:val="both"/>
        <w:rPr>
          <w:rFonts w:ascii="Arial Narrow" w:eastAsia="Arial Unicode MS" w:hAnsi="Arial Narrow" w:cs="Arial Unicode MS"/>
          <w:sz w:val="12"/>
          <w:szCs w:val="12"/>
          <w:lang w:val="fr-CD"/>
        </w:rPr>
      </w:pPr>
    </w:p>
    <w:p w:rsidR="006A2529" w:rsidRDefault="006A2529" w:rsidP="006A2529">
      <w:pPr>
        <w:spacing w:after="0" w:line="276" w:lineRule="auto"/>
        <w:jc w:val="both"/>
        <w:rPr>
          <w:rFonts w:ascii="Arial Narrow" w:eastAsia="Arial Unicode MS" w:hAnsi="Arial Narrow" w:cs="Arial Unicode MS"/>
          <w:sz w:val="24"/>
          <w:lang w:val="fr-CD"/>
        </w:rPr>
      </w:pPr>
      <w:r w:rsidRPr="00870EAB">
        <w:rPr>
          <w:rFonts w:ascii="Arial Narrow" w:eastAsia="Arial Unicode MS" w:hAnsi="Arial Narrow" w:cs="Arial Unicode MS"/>
          <w:sz w:val="24"/>
          <w:lang w:val="fr-CD"/>
        </w:rPr>
        <w:t>L’Assemblée Générale ordinaire se réunit une fois par an sur convocation du Président de l’Assemblée Générale, dans la première quinzaine du mois de décembre.</w:t>
      </w:r>
    </w:p>
    <w:p w:rsidR="006A2529" w:rsidRPr="00870EAB" w:rsidRDefault="006A2529" w:rsidP="006A2529">
      <w:pPr>
        <w:spacing w:after="0" w:line="276" w:lineRule="auto"/>
        <w:jc w:val="both"/>
        <w:rPr>
          <w:rFonts w:ascii="Arial Narrow" w:eastAsia="Arial Unicode MS" w:hAnsi="Arial Narrow" w:cs="Arial Unicode MS"/>
          <w:sz w:val="12"/>
          <w:szCs w:val="12"/>
          <w:lang w:val="fr-CD"/>
        </w:rPr>
      </w:pPr>
    </w:p>
    <w:p w:rsidR="006A2529" w:rsidRPr="00870EAB" w:rsidRDefault="006A2529" w:rsidP="006A2529">
      <w:pPr>
        <w:spacing w:after="0" w:line="276" w:lineRule="auto"/>
        <w:jc w:val="both"/>
        <w:rPr>
          <w:rFonts w:ascii="Arial Narrow" w:eastAsia="Arial Unicode MS" w:hAnsi="Arial Narrow" w:cs="Arial Unicode MS"/>
          <w:sz w:val="12"/>
          <w:szCs w:val="10"/>
          <w:lang w:val="fr-CD"/>
        </w:rPr>
      </w:pPr>
      <w:r w:rsidRPr="00870EAB">
        <w:rPr>
          <w:rFonts w:ascii="Arial Narrow" w:eastAsia="Arial Unicode MS" w:hAnsi="Arial Narrow" w:cs="Arial Unicode MS"/>
          <w:sz w:val="24"/>
          <w:lang w:val="fr-CD"/>
        </w:rPr>
        <w:t xml:space="preserve">A défaut de la convocation par le Président de l’Assemblée Générale dans le délai requis, les trois quarts des membres effectifs peuvent avec l’appui du Collège des Fondateurs en prendre l’initiative. Dans ce cas, l’Assemblée Générale sera présidée par le Président du Conseil d’Administration et son Rapporteur. </w:t>
      </w:r>
    </w:p>
    <w:p w:rsidR="006A2529" w:rsidRPr="00870EAB" w:rsidRDefault="006A2529" w:rsidP="006A2529">
      <w:pPr>
        <w:spacing w:after="0" w:line="276" w:lineRule="auto"/>
        <w:jc w:val="both"/>
        <w:rPr>
          <w:rFonts w:ascii="Arial Narrow" w:eastAsia="Arial Unicode MS" w:hAnsi="Arial Narrow" w:cs="Arial Unicode MS"/>
          <w:sz w:val="12"/>
          <w:szCs w:val="12"/>
          <w:lang w:val="fr-CD"/>
        </w:rPr>
      </w:pPr>
    </w:p>
    <w:p w:rsidR="006A2529" w:rsidRDefault="006A2529" w:rsidP="006A2529">
      <w:pPr>
        <w:spacing w:after="0" w:line="276" w:lineRule="auto"/>
        <w:jc w:val="both"/>
        <w:rPr>
          <w:rFonts w:ascii="Arial Narrow" w:eastAsia="Arial Unicode MS" w:hAnsi="Arial Narrow" w:cs="Arial Unicode MS"/>
          <w:sz w:val="24"/>
          <w:lang w:val="fr-CD"/>
        </w:rPr>
      </w:pPr>
      <w:r w:rsidRPr="00870EAB">
        <w:rPr>
          <w:rFonts w:ascii="Arial Narrow" w:eastAsia="Arial Unicode MS" w:hAnsi="Arial Narrow" w:cs="Arial Unicode MS"/>
          <w:sz w:val="24"/>
          <w:lang w:val="fr-CD"/>
        </w:rPr>
        <w:t>En cas d’urgence et nécessité absolue sur la vie de</w:t>
      </w:r>
      <w:r w:rsidR="006752F4">
        <w:rPr>
          <w:rFonts w:ascii="Arial Narrow" w:eastAsia="Arial Unicode MS" w:hAnsi="Arial Narrow" w:cs="Arial Unicode MS"/>
          <w:sz w:val="24"/>
          <w:lang w:val="fr-CD"/>
        </w:rPr>
        <w:t xml:space="preserve"> </w:t>
      </w:r>
      <w:r>
        <w:rPr>
          <w:rFonts w:ascii="Arial Narrow" w:eastAsia="Arial Unicode MS" w:hAnsi="Arial Narrow" w:cs="Arial Unicode MS"/>
          <w:sz w:val="24"/>
          <w:szCs w:val="24"/>
          <w:lang w:val="fr-CD"/>
        </w:rPr>
        <w:t>CMEJPR-ASBL</w:t>
      </w:r>
      <w:r w:rsidRPr="00870EAB">
        <w:rPr>
          <w:rFonts w:ascii="Arial Narrow" w:eastAsia="Arial Unicode MS" w:hAnsi="Arial Narrow" w:cs="Arial Unicode MS"/>
          <w:sz w:val="24"/>
          <w:lang w:val="fr-CD"/>
        </w:rPr>
        <w:t>, l’Assemblée Générale se réunit en session extraordinaire. Aussi en cas des besoins manifestés sur la demande du Conseil d’Administration ou par le trois quarts des membres effectifs</w:t>
      </w:r>
      <w:r>
        <w:rPr>
          <w:rFonts w:ascii="Arial Narrow" w:eastAsia="Arial Unicode MS" w:hAnsi="Arial Narrow" w:cs="Arial Unicode MS"/>
          <w:sz w:val="24"/>
          <w:lang w:val="fr-CD"/>
        </w:rPr>
        <w:t>.</w:t>
      </w:r>
    </w:p>
    <w:p w:rsidR="006A2529" w:rsidRPr="00357855" w:rsidRDefault="006A2529" w:rsidP="006A2529">
      <w:pPr>
        <w:spacing w:after="0" w:line="276" w:lineRule="auto"/>
        <w:jc w:val="both"/>
        <w:rPr>
          <w:rFonts w:ascii="Arial Narrow" w:eastAsia="Arial Unicode MS" w:hAnsi="Arial Narrow" w:cs="Arial Unicode MS"/>
          <w:sz w:val="12"/>
          <w:szCs w:val="12"/>
          <w:lang w:val="fr-CD"/>
        </w:rPr>
      </w:pPr>
    </w:p>
    <w:p w:rsidR="006A2529" w:rsidRPr="00357855" w:rsidRDefault="006A2529" w:rsidP="006A2529">
      <w:pPr>
        <w:spacing w:after="0" w:line="276" w:lineRule="auto"/>
        <w:jc w:val="both"/>
        <w:rPr>
          <w:rFonts w:ascii="Arial Narrow" w:hAnsi="Arial Narrow" w:cs="Calibri"/>
          <w:color w:val="000000"/>
          <w:sz w:val="24"/>
          <w:lang w:val="fr-FR"/>
        </w:rPr>
      </w:pPr>
      <w:r>
        <w:rPr>
          <w:rFonts w:ascii="Arial Narrow" w:hAnsi="Arial Narrow" w:cs="Calibri"/>
          <w:color w:val="000000"/>
          <w:sz w:val="24"/>
          <w:lang w:val="fr-FR"/>
        </w:rPr>
        <w:t xml:space="preserve">La participation </w:t>
      </w:r>
      <w:r w:rsidRPr="00F8469F">
        <w:rPr>
          <w:rFonts w:ascii="Arial Narrow" w:hAnsi="Arial Narrow" w:cs="Calibri"/>
          <w:color w:val="000000"/>
          <w:sz w:val="24"/>
          <w:lang w:val="fr-FR"/>
        </w:rPr>
        <w:t>virtuelle est facilitée.</w:t>
      </w:r>
      <w:r w:rsidR="008D25FD">
        <w:rPr>
          <w:rFonts w:ascii="Arial Narrow" w:hAnsi="Arial Narrow" w:cs="Calibri"/>
          <w:color w:val="000000"/>
          <w:sz w:val="24"/>
          <w:lang w:val="fr-FR"/>
        </w:rPr>
        <w:t>.</w:t>
      </w:r>
      <w:r w:rsidRPr="00F8469F">
        <w:rPr>
          <w:rFonts w:ascii="Arial Narrow" w:hAnsi="Arial Narrow" w:cs="Calibri"/>
          <w:color w:val="000000"/>
          <w:sz w:val="24"/>
          <w:lang w:val="fr-FR"/>
        </w:rPr>
        <w:t xml:space="preserve"> </w:t>
      </w:r>
    </w:p>
    <w:p w:rsidR="006A2529" w:rsidRPr="00870EAB" w:rsidRDefault="006A2529" w:rsidP="006A2529">
      <w:pPr>
        <w:spacing w:after="0"/>
        <w:jc w:val="both"/>
        <w:rPr>
          <w:rFonts w:ascii="Arial Narrow" w:hAnsi="Arial Narrow" w:cs="Arial"/>
          <w:b/>
          <w:sz w:val="12"/>
          <w:szCs w:val="12"/>
          <w:lang w:val="fr-CD"/>
        </w:rPr>
      </w:pPr>
    </w:p>
    <w:p w:rsidR="006A2529" w:rsidRPr="00870EAB" w:rsidRDefault="006A2529" w:rsidP="006A2529">
      <w:pPr>
        <w:pStyle w:val="Paragraphedeliste"/>
        <w:numPr>
          <w:ilvl w:val="0"/>
          <w:numId w:val="12"/>
        </w:numPr>
        <w:spacing w:after="0"/>
        <w:jc w:val="both"/>
        <w:rPr>
          <w:rFonts w:ascii="Arial Narrow" w:hAnsi="Arial Narrow" w:cs="Arial"/>
          <w:b/>
          <w:sz w:val="24"/>
          <w:szCs w:val="24"/>
          <w:lang w:val="fr-CD"/>
        </w:rPr>
      </w:pPr>
      <w:r w:rsidRPr="00870EAB">
        <w:rPr>
          <w:rFonts w:ascii="Arial Narrow" w:hAnsi="Arial Narrow" w:cs="Arial"/>
          <w:b/>
          <w:sz w:val="24"/>
          <w:szCs w:val="24"/>
          <w:lang w:val="fr-CD"/>
        </w:rPr>
        <w:t>Quorum :</w:t>
      </w:r>
    </w:p>
    <w:p w:rsidR="006A2529" w:rsidRPr="002B2EB4" w:rsidRDefault="006A2529" w:rsidP="006A2529">
      <w:pPr>
        <w:spacing w:after="0"/>
        <w:jc w:val="both"/>
        <w:rPr>
          <w:rFonts w:ascii="Arial Narrow" w:hAnsi="Arial Narrow" w:cs="Arial"/>
          <w:sz w:val="24"/>
          <w:szCs w:val="24"/>
          <w:lang w:val="fr-CD"/>
        </w:rPr>
      </w:pPr>
      <w:r w:rsidRPr="002B2EB4">
        <w:rPr>
          <w:rFonts w:ascii="Arial Narrow" w:hAnsi="Arial Narrow" w:cs="Arial"/>
          <w:sz w:val="24"/>
          <w:szCs w:val="24"/>
          <w:lang w:val="fr-CD"/>
        </w:rPr>
        <w:t>L’Assemblée Générale ordinaire se tient valablement à la présence de trois quarts des membres. En cas où le quorum n’est pas atteint, l’Assemblée est convoquée d’office pour le mois suivant et si cette fois-ci le quorum n’est pas atteint, une troisième est convoquée dans le mois qui suit et se tient valablement quel que soit le nombre des membres absents.</w:t>
      </w:r>
    </w:p>
    <w:p w:rsidR="006A2529" w:rsidRPr="00240FEF" w:rsidRDefault="006A2529" w:rsidP="006A2529">
      <w:pPr>
        <w:spacing w:after="0"/>
        <w:jc w:val="both"/>
        <w:rPr>
          <w:rFonts w:ascii="Arial Narrow" w:hAnsi="Arial Narrow" w:cs="Arial"/>
          <w:sz w:val="12"/>
          <w:szCs w:val="12"/>
          <w:lang w:val="fr-CD"/>
        </w:rPr>
      </w:pPr>
    </w:p>
    <w:p w:rsidR="006A2529" w:rsidRPr="00E53698" w:rsidRDefault="006A2529" w:rsidP="006A2529">
      <w:pPr>
        <w:jc w:val="both"/>
        <w:rPr>
          <w:rFonts w:ascii="Arial Narrow" w:hAnsi="Arial Narrow" w:cs="Arial"/>
          <w:sz w:val="24"/>
          <w:szCs w:val="24"/>
          <w:lang w:val="fr-FR"/>
        </w:rPr>
      </w:pPr>
      <w:r w:rsidRPr="00E53698">
        <w:rPr>
          <w:rFonts w:ascii="Arial Narrow" w:hAnsi="Arial Narrow" w:cs="Arial"/>
          <w:sz w:val="24"/>
          <w:szCs w:val="24"/>
          <w:lang w:val="fr-FR"/>
        </w:rPr>
        <w:t>La participation est ouverte à tous les membres en ordre de cotisation et l’ordre du jour est transmis à tous les programmes de</w:t>
      </w:r>
      <w:r>
        <w:rPr>
          <w:rFonts w:ascii="Arial Narrow" w:eastAsia="Arial Unicode MS" w:hAnsi="Arial Narrow" w:cs="Arial Unicode MS"/>
          <w:sz w:val="24"/>
          <w:szCs w:val="24"/>
          <w:lang w:val="fr-CD"/>
        </w:rPr>
        <w:t>CMEJPR-ASBL</w:t>
      </w:r>
      <w:r>
        <w:rPr>
          <w:rFonts w:ascii="Arial Narrow" w:eastAsia="Arial Unicode MS" w:hAnsi="Arial Narrow" w:cs="Arial Unicode MS"/>
          <w:sz w:val="24"/>
          <w:lang w:val="fr-CD"/>
        </w:rPr>
        <w:t>,</w:t>
      </w:r>
      <w:r w:rsidRPr="00E53698">
        <w:rPr>
          <w:rFonts w:ascii="Arial Narrow" w:hAnsi="Arial Narrow" w:cs="Arial"/>
          <w:sz w:val="24"/>
          <w:szCs w:val="24"/>
          <w:lang w:val="fr-FR"/>
        </w:rPr>
        <w:t xml:space="preserve"> 30 jours avant la tenue de celle-ci et les participants reçoivent leurs invitations au moins 7 jours avant.</w:t>
      </w:r>
    </w:p>
    <w:p w:rsidR="006A2529" w:rsidRPr="00240FEF" w:rsidRDefault="006A2529" w:rsidP="006A2529">
      <w:pPr>
        <w:pStyle w:val="Paragraphedeliste"/>
        <w:numPr>
          <w:ilvl w:val="0"/>
          <w:numId w:val="12"/>
        </w:numPr>
        <w:spacing w:after="0"/>
        <w:jc w:val="both"/>
        <w:rPr>
          <w:rFonts w:ascii="Arial Narrow" w:hAnsi="Arial Narrow" w:cs="Arial"/>
          <w:b/>
          <w:sz w:val="24"/>
          <w:szCs w:val="24"/>
          <w:lang w:val="fr-CD"/>
        </w:rPr>
      </w:pPr>
      <w:r w:rsidRPr="00240FEF">
        <w:rPr>
          <w:rFonts w:ascii="Arial Narrow" w:hAnsi="Arial Narrow" w:cs="Arial"/>
          <w:b/>
          <w:sz w:val="24"/>
          <w:szCs w:val="24"/>
          <w:lang w:val="fr-CD"/>
        </w:rPr>
        <w:t>Prise de décision :</w:t>
      </w:r>
    </w:p>
    <w:p w:rsidR="006A2529" w:rsidRPr="002B2EB4" w:rsidRDefault="006A2529" w:rsidP="006A2529">
      <w:pPr>
        <w:spacing w:after="0"/>
        <w:jc w:val="both"/>
        <w:rPr>
          <w:rFonts w:ascii="Arial Narrow" w:hAnsi="Arial Narrow" w:cs="Arial"/>
          <w:sz w:val="24"/>
          <w:szCs w:val="24"/>
          <w:lang w:val="fr-CD"/>
        </w:rPr>
      </w:pPr>
      <w:r w:rsidRPr="002B2EB4">
        <w:rPr>
          <w:rFonts w:ascii="Arial Narrow" w:hAnsi="Arial Narrow" w:cs="Arial"/>
          <w:sz w:val="24"/>
          <w:szCs w:val="24"/>
          <w:lang w:val="fr-CD"/>
        </w:rPr>
        <w:t>Les décisions sont prises à la majorité absolue des voix des membres présents. Chaque membre ne dispose que d’une voix au vote.</w:t>
      </w:r>
    </w:p>
    <w:p w:rsidR="006A2529" w:rsidRPr="00240FEF" w:rsidRDefault="006A2529" w:rsidP="006A2529">
      <w:pPr>
        <w:spacing w:after="0"/>
        <w:jc w:val="both"/>
        <w:rPr>
          <w:rFonts w:ascii="Arial Narrow" w:hAnsi="Arial Narrow" w:cs="Arial"/>
          <w:b/>
          <w:sz w:val="12"/>
          <w:szCs w:val="12"/>
          <w:lang w:val="fr-CD"/>
        </w:rPr>
      </w:pPr>
    </w:p>
    <w:p w:rsidR="006A2529" w:rsidRPr="00240FEF" w:rsidRDefault="006A2529" w:rsidP="006A2529">
      <w:pPr>
        <w:pStyle w:val="Paragraphedeliste"/>
        <w:numPr>
          <w:ilvl w:val="0"/>
          <w:numId w:val="12"/>
        </w:numPr>
        <w:spacing w:after="0"/>
        <w:jc w:val="both"/>
        <w:rPr>
          <w:rFonts w:ascii="Arial Narrow" w:hAnsi="Arial Narrow" w:cs="Arial"/>
          <w:b/>
          <w:sz w:val="24"/>
          <w:szCs w:val="24"/>
          <w:lang w:val="fr-CD"/>
        </w:rPr>
      </w:pPr>
      <w:r w:rsidRPr="00240FEF">
        <w:rPr>
          <w:rFonts w:ascii="Arial Narrow" w:hAnsi="Arial Narrow" w:cs="Arial"/>
          <w:b/>
          <w:sz w:val="24"/>
          <w:szCs w:val="24"/>
          <w:lang w:val="fr-CD"/>
        </w:rPr>
        <w:t>Procès-verbaux :</w:t>
      </w:r>
    </w:p>
    <w:p w:rsidR="006A2529" w:rsidRPr="002B2EB4" w:rsidRDefault="006A2529" w:rsidP="006A2529">
      <w:pPr>
        <w:spacing w:after="0"/>
        <w:jc w:val="both"/>
        <w:rPr>
          <w:rFonts w:ascii="Arial Narrow" w:hAnsi="Arial Narrow" w:cs="Arial"/>
          <w:sz w:val="24"/>
          <w:szCs w:val="24"/>
          <w:lang w:val="fr-CD"/>
        </w:rPr>
      </w:pPr>
      <w:r w:rsidRPr="002B2EB4">
        <w:rPr>
          <w:rFonts w:ascii="Arial Narrow" w:hAnsi="Arial Narrow" w:cs="Arial"/>
          <w:sz w:val="24"/>
          <w:szCs w:val="24"/>
          <w:lang w:val="fr-CD"/>
        </w:rPr>
        <w:t xml:space="preserve">Les </w:t>
      </w:r>
      <w:proofErr w:type="spellStart"/>
      <w:r w:rsidRPr="002B2EB4">
        <w:rPr>
          <w:rFonts w:ascii="Arial Narrow" w:hAnsi="Arial Narrow" w:cs="Arial"/>
          <w:sz w:val="24"/>
          <w:szCs w:val="24"/>
          <w:lang w:val="fr-CD"/>
        </w:rPr>
        <w:t>Procès-Verbaux</w:t>
      </w:r>
      <w:proofErr w:type="spellEnd"/>
      <w:r w:rsidRPr="002B2EB4">
        <w:rPr>
          <w:rFonts w:ascii="Arial Narrow" w:hAnsi="Arial Narrow" w:cs="Arial"/>
          <w:sz w:val="24"/>
          <w:szCs w:val="24"/>
          <w:lang w:val="fr-CD"/>
        </w:rPr>
        <w:t xml:space="preserve"> des réunions de l’Assemblée Générale sont consignés dans un classeur ad hoc et sont signés par le Président et le Rapporteur.</w:t>
      </w:r>
    </w:p>
    <w:p w:rsidR="006A2529" w:rsidRPr="00240FEF" w:rsidRDefault="006A2529" w:rsidP="006A2529">
      <w:pPr>
        <w:spacing w:after="0"/>
        <w:jc w:val="both"/>
        <w:rPr>
          <w:rFonts w:ascii="Arial Narrow" w:hAnsi="Arial Narrow" w:cs="Arial"/>
          <w:sz w:val="12"/>
          <w:szCs w:val="12"/>
          <w:lang w:val="fr-CD"/>
        </w:rPr>
      </w:pPr>
    </w:p>
    <w:p w:rsidR="006A2529" w:rsidRPr="00E3695E" w:rsidRDefault="006A2529" w:rsidP="006A2529">
      <w:pPr>
        <w:jc w:val="both"/>
        <w:rPr>
          <w:rFonts w:ascii="Arial Narrow" w:hAnsi="Arial Narrow" w:cs="Arial"/>
          <w:b/>
          <w:i/>
          <w:sz w:val="24"/>
          <w:szCs w:val="24"/>
          <w:lang w:val="fr-CD"/>
        </w:rPr>
      </w:pPr>
      <w:r w:rsidRPr="00240FEF">
        <w:rPr>
          <w:rFonts w:ascii="Arial Narrow" w:hAnsi="Arial Narrow" w:cs="Arial"/>
          <w:b/>
          <w:sz w:val="24"/>
          <w:szCs w:val="24"/>
          <w:lang w:val="fr-CD"/>
        </w:rPr>
        <w:t xml:space="preserve">Article 12 : </w:t>
      </w:r>
      <w:r w:rsidRPr="00DE003B">
        <w:rPr>
          <w:rFonts w:ascii="Arial Narrow" w:hAnsi="Arial Narrow" w:cs="Arial"/>
          <w:b/>
          <w:caps/>
          <w:sz w:val="24"/>
          <w:szCs w:val="24"/>
          <w:lang w:val="fr-CD"/>
        </w:rPr>
        <w:t>Le Conseil d’Administration</w:t>
      </w:r>
    </w:p>
    <w:p w:rsidR="006A2529" w:rsidRPr="00E3695E" w:rsidRDefault="006A2529" w:rsidP="006A2529">
      <w:pPr>
        <w:pStyle w:val="Paragraphedeliste"/>
        <w:numPr>
          <w:ilvl w:val="0"/>
          <w:numId w:val="17"/>
        </w:numPr>
        <w:spacing w:after="0" w:line="276" w:lineRule="auto"/>
        <w:jc w:val="both"/>
        <w:rPr>
          <w:rFonts w:ascii="Arial Narrow" w:eastAsia="Arial Unicode MS" w:hAnsi="Arial Narrow" w:cs="Arial Unicode MS"/>
          <w:b/>
          <w:sz w:val="24"/>
          <w:lang w:val="fr-CD"/>
        </w:rPr>
      </w:pPr>
      <w:r w:rsidRPr="00E3695E">
        <w:rPr>
          <w:rFonts w:ascii="Arial Narrow" w:eastAsia="Arial Unicode MS" w:hAnsi="Arial Narrow" w:cs="Arial Unicode MS"/>
          <w:b/>
          <w:sz w:val="24"/>
          <w:lang w:val="fr-CD"/>
        </w:rPr>
        <w:t xml:space="preserve">Composition : </w:t>
      </w:r>
    </w:p>
    <w:p w:rsidR="006A2529" w:rsidRPr="00E3695E" w:rsidRDefault="006A2529" w:rsidP="006A2529">
      <w:pPr>
        <w:spacing w:after="0" w:line="276" w:lineRule="auto"/>
        <w:jc w:val="both"/>
        <w:rPr>
          <w:rFonts w:ascii="Arial Narrow" w:eastAsia="Arial Unicode MS" w:hAnsi="Arial Narrow" w:cs="Arial Unicode MS"/>
          <w:sz w:val="24"/>
          <w:lang w:val="fr-CD"/>
        </w:rPr>
      </w:pPr>
      <w:r w:rsidRPr="00E3695E">
        <w:rPr>
          <w:rFonts w:ascii="Arial Narrow" w:eastAsia="Arial Unicode MS" w:hAnsi="Arial Narrow" w:cs="Arial Unicode MS"/>
          <w:sz w:val="24"/>
          <w:lang w:val="fr-CD"/>
        </w:rPr>
        <w:t xml:space="preserve">Le Conseil d’Administration est un organe d’exécution des décisions de l’Assemblée Générale composée des membres élus par l’Assemblée Générale ordinaire. </w:t>
      </w:r>
    </w:p>
    <w:p w:rsidR="006A2529" w:rsidRPr="00E3695E" w:rsidRDefault="006A2529" w:rsidP="006A2529">
      <w:pPr>
        <w:spacing w:after="0" w:line="276" w:lineRule="auto"/>
        <w:jc w:val="both"/>
        <w:rPr>
          <w:rFonts w:ascii="Arial Narrow" w:eastAsia="Arial Unicode MS" w:hAnsi="Arial Narrow" w:cs="Arial Unicode MS"/>
          <w:sz w:val="12"/>
          <w:szCs w:val="10"/>
          <w:lang w:val="fr-CD"/>
        </w:rPr>
      </w:pPr>
    </w:p>
    <w:p w:rsidR="006A2529" w:rsidRPr="00E3695E" w:rsidRDefault="006A2529" w:rsidP="006A2529">
      <w:pPr>
        <w:spacing w:after="0" w:line="276" w:lineRule="auto"/>
        <w:jc w:val="both"/>
        <w:rPr>
          <w:rFonts w:ascii="Arial Narrow" w:eastAsia="Arial Unicode MS" w:hAnsi="Arial Narrow" w:cs="Arial Unicode MS"/>
          <w:sz w:val="24"/>
          <w:lang w:val="fr-CD"/>
        </w:rPr>
      </w:pPr>
      <w:r w:rsidRPr="00E3695E">
        <w:rPr>
          <w:rFonts w:ascii="Arial Narrow" w:eastAsia="Arial Unicode MS" w:hAnsi="Arial Narrow" w:cs="Arial Unicode MS"/>
          <w:sz w:val="24"/>
          <w:lang w:val="fr-CD"/>
        </w:rPr>
        <w:t xml:space="preserve">Il s’agit de : </w:t>
      </w:r>
    </w:p>
    <w:p w:rsidR="006A2529" w:rsidRPr="00E3695E" w:rsidRDefault="006A2529" w:rsidP="006A2529">
      <w:pPr>
        <w:pStyle w:val="Paragraphedeliste"/>
        <w:numPr>
          <w:ilvl w:val="0"/>
          <w:numId w:val="18"/>
        </w:numPr>
        <w:spacing w:after="0" w:line="276" w:lineRule="auto"/>
        <w:jc w:val="both"/>
        <w:rPr>
          <w:rFonts w:ascii="Arial Narrow" w:eastAsia="Arial Unicode MS" w:hAnsi="Arial Narrow" w:cs="Arial Unicode MS"/>
          <w:sz w:val="24"/>
          <w:lang w:val="fr-CD"/>
        </w:rPr>
      </w:pPr>
      <w:r w:rsidRPr="00E3695E">
        <w:rPr>
          <w:rFonts w:ascii="Arial Narrow" w:eastAsia="Arial Unicode MS" w:hAnsi="Arial Narrow" w:cs="Arial Unicode MS"/>
          <w:sz w:val="24"/>
          <w:lang w:val="fr-CD"/>
        </w:rPr>
        <w:t xml:space="preserve">Un Président, </w:t>
      </w:r>
    </w:p>
    <w:p w:rsidR="006A2529" w:rsidRPr="00E3695E" w:rsidRDefault="006A2529" w:rsidP="006A2529">
      <w:pPr>
        <w:pStyle w:val="Paragraphedeliste"/>
        <w:numPr>
          <w:ilvl w:val="0"/>
          <w:numId w:val="18"/>
        </w:numPr>
        <w:spacing w:after="0" w:line="276" w:lineRule="auto"/>
        <w:jc w:val="both"/>
        <w:rPr>
          <w:rFonts w:ascii="Arial Narrow" w:eastAsia="Arial Unicode MS" w:hAnsi="Arial Narrow" w:cs="Arial Unicode MS"/>
          <w:sz w:val="24"/>
          <w:lang w:val="fr-CD"/>
        </w:rPr>
      </w:pPr>
      <w:r w:rsidRPr="00E3695E">
        <w:rPr>
          <w:rFonts w:ascii="Arial Narrow" w:eastAsia="Arial Unicode MS" w:hAnsi="Arial Narrow" w:cs="Arial Unicode MS"/>
          <w:sz w:val="24"/>
          <w:lang w:val="fr-CD"/>
        </w:rPr>
        <w:t xml:space="preserve">Un </w:t>
      </w:r>
      <w:proofErr w:type="spellStart"/>
      <w:r w:rsidRPr="00E3695E">
        <w:rPr>
          <w:rFonts w:ascii="Arial Narrow" w:eastAsia="Arial Unicode MS" w:hAnsi="Arial Narrow" w:cs="Arial Unicode MS"/>
          <w:sz w:val="24"/>
          <w:lang w:val="fr-CD"/>
        </w:rPr>
        <w:t>Vice-Président</w:t>
      </w:r>
      <w:proofErr w:type="spellEnd"/>
      <w:r w:rsidRPr="00E3695E">
        <w:rPr>
          <w:rFonts w:ascii="Arial Narrow" w:eastAsia="Arial Unicode MS" w:hAnsi="Arial Narrow" w:cs="Arial Unicode MS"/>
          <w:sz w:val="24"/>
          <w:lang w:val="fr-CD"/>
        </w:rPr>
        <w:t xml:space="preserve">, </w:t>
      </w:r>
    </w:p>
    <w:p w:rsidR="006A2529" w:rsidRPr="00E3695E" w:rsidRDefault="006A2529" w:rsidP="006A2529">
      <w:pPr>
        <w:pStyle w:val="Paragraphedeliste"/>
        <w:numPr>
          <w:ilvl w:val="0"/>
          <w:numId w:val="18"/>
        </w:numPr>
        <w:spacing w:after="0" w:line="276" w:lineRule="auto"/>
        <w:jc w:val="both"/>
        <w:rPr>
          <w:rFonts w:ascii="Arial Narrow" w:eastAsia="Arial Unicode MS" w:hAnsi="Arial Narrow" w:cs="Arial Unicode MS"/>
          <w:sz w:val="24"/>
          <w:lang w:val="fr-CD"/>
        </w:rPr>
      </w:pPr>
      <w:r w:rsidRPr="00E3695E">
        <w:rPr>
          <w:rFonts w:ascii="Arial Narrow" w:eastAsia="Arial Unicode MS" w:hAnsi="Arial Narrow" w:cs="Arial Unicode MS"/>
          <w:sz w:val="24"/>
          <w:lang w:val="fr-CD"/>
        </w:rPr>
        <w:lastRenderedPageBreak/>
        <w:t>Un Rapporteur,</w:t>
      </w:r>
    </w:p>
    <w:p w:rsidR="006A2529" w:rsidRPr="00E3695E" w:rsidRDefault="006A2529" w:rsidP="006A2529">
      <w:pPr>
        <w:pStyle w:val="Paragraphedeliste"/>
        <w:numPr>
          <w:ilvl w:val="0"/>
          <w:numId w:val="18"/>
        </w:numPr>
        <w:spacing w:after="0" w:line="276" w:lineRule="auto"/>
        <w:jc w:val="both"/>
        <w:rPr>
          <w:rFonts w:ascii="Arial Narrow" w:eastAsia="Arial Unicode MS" w:hAnsi="Arial Narrow" w:cs="Arial Unicode MS"/>
          <w:sz w:val="24"/>
          <w:lang w:val="fr-CD"/>
        </w:rPr>
      </w:pPr>
      <w:r w:rsidRPr="00E3695E">
        <w:rPr>
          <w:rFonts w:ascii="Arial Narrow" w:eastAsia="Arial Unicode MS" w:hAnsi="Arial Narrow" w:cs="Arial Unicode MS"/>
          <w:sz w:val="24"/>
          <w:lang w:val="fr-CD"/>
        </w:rPr>
        <w:t xml:space="preserve">Un Rapporteur Adjoint et </w:t>
      </w:r>
    </w:p>
    <w:p w:rsidR="006A2529" w:rsidRPr="00E3695E" w:rsidRDefault="006A2529" w:rsidP="006A2529">
      <w:pPr>
        <w:pStyle w:val="Paragraphedeliste"/>
        <w:numPr>
          <w:ilvl w:val="0"/>
          <w:numId w:val="18"/>
        </w:numPr>
        <w:spacing w:after="0" w:line="276" w:lineRule="auto"/>
        <w:jc w:val="both"/>
        <w:rPr>
          <w:rFonts w:ascii="Arial Narrow" w:eastAsia="Arial Unicode MS" w:hAnsi="Arial Narrow" w:cs="Arial Unicode MS"/>
          <w:sz w:val="24"/>
          <w:lang w:val="fr-CD"/>
        </w:rPr>
      </w:pPr>
      <w:r w:rsidRPr="00E3695E">
        <w:rPr>
          <w:rFonts w:ascii="Arial Narrow" w:eastAsia="Arial Unicode MS" w:hAnsi="Arial Narrow" w:cs="Arial Unicode MS"/>
          <w:sz w:val="24"/>
          <w:lang w:val="fr-CD"/>
        </w:rPr>
        <w:t xml:space="preserve">Un Trésorier. </w:t>
      </w:r>
    </w:p>
    <w:p w:rsidR="006A2529" w:rsidRDefault="006A2529" w:rsidP="006A2529">
      <w:pPr>
        <w:spacing w:after="0" w:line="276" w:lineRule="auto"/>
        <w:jc w:val="both"/>
        <w:rPr>
          <w:rFonts w:ascii="Arial Narrow" w:eastAsia="Arial Unicode MS" w:hAnsi="Arial Narrow" w:cs="Arial Unicode MS"/>
          <w:sz w:val="12"/>
          <w:szCs w:val="10"/>
          <w:lang w:val="fr-CD"/>
        </w:rPr>
      </w:pPr>
    </w:p>
    <w:p w:rsidR="006A2529" w:rsidRDefault="006A2529" w:rsidP="006A2529">
      <w:pPr>
        <w:spacing w:after="0" w:line="276" w:lineRule="auto"/>
        <w:jc w:val="both"/>
        <w:rPr>
          <w:rFonts w:ascii="Arial Narrow" w:eastAsia="Arial Unicode MS" w:hAnsi="Arial Narrow" w:cs="Arial Unicode MS"/>
          <w:sz w:val="12"/>
          <w:szCs w:val="10"/>
          <w:lang w:val="fr-CD"/>
        </w:rPr>
      </w:pPr>
    </w:p>
    <w:p w:rsidR="006A2529" w:rsidRDefault="006A2529" w:rsidP="006A2529">
      <w:pPr>
        <w:spacing w:after="0" w:line="276" w:lineRule="auto"/>
        <w:jc w:val="both"/>
        <w:rPr>
          <w:rFonts w:ascii="Arial Narrow" w:eastAsia="Arial Unicode MS" w:hAnsi="Arial Narrow" w:cs="Arial Unicode MS"/>
          <w:sz w:val="12"/>
          <w:szCs w:val="10"/>
          <w:lang w:val="fr-CD"/>
        </w:rPr>
      </w:pPr>
    </w:p>
    <w:p w:rsidR="006A2529" w:rsidRDefault="006A2529" w:rsidP="006A2529">
      <w:pPr>
        <w:spacing w:after="0" w:line="276" w:lineRule="auto"/>
        <w:jc w:val="both"/>
        <w:rPr>
          <w:rFonts w:ascii="Arial Narrow" w:eastAsia="Arial Unicode MS" w:hAnsi="Arial Narrow" w:cs="Arial Unicode MS"/>
          <w:sz w:val="12"/>
          <w:szCs w:val="10"/>
          <w:lang w:val="fr-CD"/>
        </w:rPr>
      </w:pPr>
    </w:p>
    <w:p w:rsidR="006A2529" w:rsidRPr="00E3695E" w:rsidRDefault="006A2529" w:rsidP="006A2529">
      <w:pPr>
        <w:spacing w:after="0" w:line="276" w:lineRule="auto"/>
        <w:jc w:val="both"/>
        <w:rPr>
          <w:rFonts w:ascii="Arial Narrow" w:eastAsia="Arial Unicode MS" w:hAnsi="Arial Narrow" w:cs="Arial Unicode MS"/>
          <w:sz w:val="12"/>
          <w:szCs w:val="10"/>
          <w:lang w:val="fr-CD"/>
        </w:rPr>
      </w:pPr>
    </w:p>
    <w:p w:rsidR="006A2529" w:rsidRPr="00E3695E" w:rsidRDefault="006A2529" w:rsidP="006A2529">
      <w:pPr>
        <w:pStyle w:val="Paragraphedeliste"/>
        <w:numPr>
          <w:ilvl w:val="0"/>
          <w:numId w:val="17"/>
        </w:numPr>
        <w:spacing w:after="0" w:line="276" w:lineRule="auto"/>
        <w:jc w:val="both"/>
        <w:rPr>
          <w:rFonts w:ascii="Arial Narrow" w:eastAsia="Arial Unicode MS" w:hAnsi="Arial Narrow" w:cs="Arial Unicode MS"/>
          <w:b/>
          <w:sz w:val="24"/>
          <w:lang w:val="fr-CD"/>
        </w:rPr>
      </w:pPr>
      <w:r w:rsidRPr="00E3695E">
        <w:rPr>
          <w:rFonts w:ascii="Arial Narrow" w:eastAsia="Arial Unicode MS" w:hAnsi="Arial Narrow" w:cs="Arial Unicode MS"/>
          <w:b/>
          <w:sz w:val="24"/>
          <w:lang w:val="fr-CD"/>
        </w:rPr>
        <w:t xml:space="preserve">Attributions : </w:t>
      </w:r>
    </w:p>
    <w:p w:rsidR="006A2529" w:rsidRPr="00E3695E" w:rsidRDefault="006A2529" w:rsidP="006A2529">
      <w:pPr>
        <w:spacing w:after="0" w:line="276" w:lineRule="auto"/>
        <w:jc w:val="both"/>
        <w:rPr>
          <w:rFonts w:ascii="Arial Narrow" w:eastAsia="Arial Unicode MS" w:hAnsi="Arial Narrow" w:cs="Arial Unicode MS"/>
          <w:sz w:val="24"/>
          <w:lang w:val="fr-CD"/>
        </w:rPr>
      </w:pPr>
      <w:r w:rsidRPr="00E3695E">
        <w:rPr>
          <w:rFonts w:ascii="Arial Narrow" w:eastAsia="Arial Unicode MS" w:hAnsi="Arial Narrow" w:cs="Arial Unicode MS"/>
          <w:sz w:val="24"/>
          <w:lang w:val="fr-CD"/>
        </w:rPr>
        <w:t xml:space="preserve">Le Conseil d’Administration assure en collaboration avec le Collège des fondateurs la gestion quotidienne de </w:t>
      </w:r>
      <w:r>
        <w:rPr>
          <w:rFonts w:ascii="Arial Narrow" w:eastAsia="Arial Unicode MS" w:hAnsi="Arial Narrow" w:cs="Arial Unicode MS"/>
          <w:sz w:val="24"/>
          <w:lang w:val="fr-CD"/>
        </w:rPr>
        <w:t xml:space="preserve">CMEJPR-ASBL </w:t>
      </w:r>
      <w:r w:rsidRPr="00E3695E">
        <w:rPr>
          <w:rFonts w:ascii="Arial Narrow" w:eastAsia="Arial Unicode MS" w:hAnsi="Arial Narrow" w:cs="Arial Unicode MS"/>
          <w:sz w:val="24"/>
          <w:lang w:val="fr-CD"/>
        </w:rPr>
        <w:t>à ce titre il :</w:t>
      </w:r>
    </w:p>
    <w:p w:rsidR="006A2529" w:rsidRDefault="006A2529" w:rsidP="006A2529">
      <w:pPr>
        <w:pStyle w:val="Paragraphedeliste"/>
        <w:numPr>
          <w:ilvl w:val="0"/>
          <w:numId w:val="19"/>
        </w:numPr>
        <w:spacing w:after="0" w:line="276" w:lineRule="auto"/>
        <w:jc w:val="both"/>
        <w:rPr>
          <w:rFonts w:ascii="Arial Narrow" w:eastAsia="Arial Unicode MS" w:hAnsi="Arial Narrow" w:cs="Arial Unicode MS"/>
          <w:sz w:val="24"/>
          <w:lang w:val="fr-CD"/>
        </w:rPr>
      </w:pPr>
      <w:r w:rsidRPr="00E3695E">
        <w:rPr>
          <w:rFonts w:ascii="Arial Narrow" w:eastAsia="Arial Unicode MS" w:hAnsi="Arial Narrow" w:cs="Arial Unicode MS"/>
          <w:sz w:val="24"/>
          <w:lang w:val="fr-CD"/>
        </w:rPr>
        <w:t>Elabore le projet de Règlement Intérieur et le soumettre à l’approbation de l’Assemblée Générale ;</w:t>
      </w:r>
    </w:p>
    <w:p w:rsidR="006A2529" w:rsidRDefault="006A2529" w:rsidP="006A2529">
      <w:pPr>
        <w:pStyle w:val="Paragraphedeliste"/>
        <w:numPr>
          <w:ilvl w:val="0"/>
          <w:numId w:val="19"/>
        </w:numPr>
        <w:spacing w:after="0" w:line="276" w:lineRule="auto"/>
        <w:jc w:val="both"/>
        <w:rPr>
          <w:rFonts w:ascii="Arial Narrow" w:eastAsia="Arial Unicode MS" w:hAnsi="Arial Narrow" w:cs="Arial Unicode MS"/>
          <w:sz w:val="24"/>
          <w:lang w:val="fr-CD"/>
        </w:rPr>
      </w:pPr>
      <w:r w:rsidRPr="00E3695E">
        <w:rPr>
          <w:rFonts w:ascii="Arial Narrow" w:eastAsia="Arial Unicode MS" w:hAnsi="Arial Narrow" w:cs="Arial Unicode MS"/>
          <w:sz w:val="24"/>
          <w:lang w:val="fr-CD"/>
        </w:rPr>
        <w:t>Détermine la politique à suivre pour administrer l’administration ;</w:t>
      </w:r>
    </w:p>
    <w:p w:rsidR="006A2529" w:rsidRDefault="006A2529" w:rsidP="006A2529">
      <w:pPr>
        <w:pStyle w:val="Paragraphedeliste"/>
        <w:numPr>
          <w:ilvl w:val="0"/>
          <w:numId w:val="19"/>
        </w:numPr>
        <w:spacing w:after="0" w:line="276" w:lineRule="auto"/>
        <w:jc w:val="both"/>
        <w:rPr>
          <w:rFonts w:ascii="Arial Narrow" w:eastAsia="Arial Unicode MS" w:hAnsi="Arial Narrow" w:cs="Arial Unicode MS"/>
          <w:sz w:val="24"/>
          <w:lang w:val="fr-CD"/>
        </w:rPr>
      </w:pPr>
      <w:r w:rsidRPr="00E3695E">
        <w:rPr>
          <w:rFonts w:ascii="Arial Narrow" w:eastAsia="Arial Unicode MS" w:hAnsi="Arial Narrow" w:cs="Arial Unicode MS"/>
          <w:sz w:val="24"/>
          <w:lang w:val="fr-CD"/>
        </w:rPr>
        <w:t>S’assure que les activités de l’association sont bien menées ;</w:t>
      </w:r>
    </w:p>
    <w:p w:rsidR="006A2529" w:rsidRDefault="006A2529" w:rsidP="006A2529">
      <w:pPr>
        <w:pStyle w:val="Paragraphedeliste"/>
        <w:numPr>
          <w:ilvl w:val="0"/>
          <w:numId w:val="19"/>
        </w:numPr>
        <w:spacing w:after="0" w:line="276" w:lineRule="auto"/>
        <w:jc w:val="both"/>
        <w:rPr>
          <w:rFonts w:ascii="Arial Narrow" w:eastAsia="Arial Unicode MS" w:hAnsi="Arial Narrow" w:cs="Arial Unicode MS"/>
          <w:sz w:val="24"/>
          <w:lang w:val="fr-CD"/>
        </w:rPr>
      </w:pPr>
      <w:r w:rsidRPr="00E3695E">
        <w:rPr>
          <w:rFonts w:ascii="Arial Narrow" w:eastAsia="Arial Unicode MS" w:hAnsi="Arial Narrow" w:cs="Arial Unicode MS"/>
          <w:sz w:val="24"/>
          <w:lang w:val="fr-CD"/>
        </w:rPr>
        <w:t>Examine les demandes d’adhésion, les rapports des antennes et les soumettre à l’Assemblée Générale ;</w:t>
      </w:r>
    </w:p>
    <w:p w:rsidR="006A2529" w:rsidRDefault="006A2529" w:rsidP="006A2529">
      <w:pPr>
        <w:pStyle w:val="Paragraphedeliste"/>
        <w:numPr>
          <w:ilvl w:val="0"/>
          <w:numId w:val="19"/>
        </w:numPr>
        <w:spacing w:after="0" w:line="276" w:lineRule="auto"/>
        <w:jc w:val="both"/>
        <w:rPr>
          <w:rFonts w:ascii="Arial Narrow" w:eastAsia="Arial Unicode MS" w:hAnsi="Arial Narrow" w:cs="Arial Unicode MS"/>
          <w:sz w:val="24"/>
          <w:lang w:val="fr-CD"/>
        </w:rPr>
      </w:pPr>
      <w:r w:rsidRPr="00E3695E">
        <w:rPr>
          <w:rFonts w:ascii="Arial Narrow" w:eastAsia="Arial Unicode MS" w:hAnsi="Arial Narrow" w:cs="Arial Unicode MS"/>
          <w:sz w:val="24"/>
          <w:lang w:val="fr-CD"/>
        </w:rPr>
        <w:t>Entretient les relations avec les différents partenaires de l’association ;</w:t>
      </w:r>
    </w:p>
    <w:p w:rsidR="006A2529" w:rsidRDefault="006A2529" w:rsidP="006A2529">
      <w:pPr>
        <w:pStyle w:val="Paragraphedeliste"/>
        <w:numPr>
          <w:ilvl w:val="0"/>
          <w:numId w:val="19"/>
        </w:numPr>
        <w:spacing w:after="0" w:line="276" w:lineRule="auto"/>
        <w:jc w:val="both"/>
        <w:rPr>
          <w:rFonts w:ascii="Arial Narrow" w:eastAsia="Arial Unicode MS" w:hAnsi="Arial Narrow" w:cs="Arial Unicode MS"/>
          <w:sz w:val="24"/>
          <w:lang w:val="fr-CD"/>
        </w:rPr>
      </w:pPr>
      <w:r w:rsidRPr="00E3695E">
        <w:rPr>
          <w:rFonts w:ascii="Arial Narrow" w:eastAsia="Arial Unicode MS" w:hAnsi="Arial Narrow" w:cs="Arial Unicode MS"/>
          <w:sz w:val="24"/>
          <w:lang w:val="fr-CD"/>
        </w:rPr>
        <w:t>Représente l’association aux tiers ;</w:t>
      </w:r>
    </w:p>
    <w:p w:rsidR="006A2529" w:rsidRPr="00E3695E" w:rsidRDefault="006A2529" w:rsidP="006A2529">
      <w:pPr>
        <w:pStyle w:val="Paragraphedeliste"/>
        <w:numPr>
          <w:ilvl w:val="0"/>
          <w:numId w:val="19"/>
        </w:numPr>
        <w:spacing w:after="0" w:line="276" w:lineRule="auto"/>
        <w:jc w:val="both"/>
        <w:rPr>
          <w:rFonts w:ascii="Arial Narrow" w:eastAsia="Arial Unicode MS" w:hAnsi="Arial Narrow" w:cs="Arial Unicode MS"/>
          <w:sz w:val="24"/>
          <w:lang w:val="fr-CD"/>
        </w:rPr>
      </w:pPr>
      <w:r w:rsidRPr="00E3695E">
        <w:rPr>
          <w:rFonts w:ascii="Arial Narrow" w:eastAsia="Arial Unicode MS" w:hAnsi="Arial Narrow" w:cs="Arial Unicode MS"/>
          <w:sz w:val="24"/>
          <w:lang w:val="fr-CD"/>
        </w:rPr>
        <w:t>Rédige les rapports d’activité à la fin de chaque année.</w:t>
      </w:r>
    </w:p>
    <w:p w:rsidR="006A2529" w:rsidRPr="00E3695E" w:rsidRDefault="006A2529" w:rsidP="006A2529">
      <w:pPr>
        <w:pStyle w:val="Paragraphedeliste"/>
        <w:spacing w:after="0" w:line="276" w:lineRule="auto"/>
        <w:ind w:left="1068"/>
        <w:jc w:val="both"/>
        <w:rPr>
          <w:rFonts w:ascii="Arial Narrow" w:eastAsia="Arial Unicode MS" w:hAnsi="Arial Narrow" w:cs="Arial Unicode MS"/>
          <w:sz w:val="12"/>
          <w:szCs w:val="10"/>
          <w:lang w:val="fr-CD"/>
        </w:rPr>
      </w:pPr>
    </w:p>
    <w:p w:rsidR="006A2529" w:rsidRPr="00E3695E" w:rsidRDefault="006A2529" w:rsidP="006A2529">
      <w:pPr>
        <w:pStyle w:val="Paragraphedeliste"/>
        <w:numPr>
          <w:ilvl w:val="0"/>
          <w:numId w:val="17"/>
        </w:numPr>
        <w:spacing w:after="0" w:line="276" w:lineRule="auto"/>
        <w:jc w:val="both"/>
        <w:rPr>
          <w:rFonts w:ascii="Arial Narrow" w:eastAsia="Arial Unicode MS" w:hAnsi="Arial Narrow" w:cs="Arial Unicode MS"/>
          <w:b/>
          <w:sz w:val="24"/>
          <w:lang w:val="fr-CD"/>
        </w:rPr>
      </w:pPr>
      <w:r w:rsidRPr="00E3695E">
        <w:rPr>
          <w:rFonts w:ascii="Arial Narrow" w:eastAsia="Arial Unicode MS" w:hAnsi="Arial Narrow" w:cs="Arial Unicode MS"/>
          <w:b/>
          <w:sz w:val="24"/>
          <w:lang w:val="fr-CD"/>
        </w:rPr>
        <w:t>Conditions et mode de désignation des membres du CA :</w:t>
      </w:r>
    </w:p>
    <w:p w:rsidR="006A2529" w:rsidRDefault="006A2529" w:rsidP="006A2529">
      <w:pPr>
        <w:pStyle w:val="Paragraphedeliste"/>
        <w:numPr>
          <w:ilvl w:val="0"/>
          <w:numId w:val="20"/>
        </w:numPr>
        <w:spacing w:after="0" w:line="276" w:lineRule="auto"/>
        <w:jc w:val="both"/>
        <w:rPr>
          <w:rFonts w:ascii="Arial Narrow" w:eastAsia="Arial Unicode MS" w:hAnsi="Arial Narrow" w:cs="Arial Unicode MS"/>
          <w:sz w:val="24"/>
          <w:lang w:val="fr-CD"/>
        </w:rPr>
      </w:pPr>
      <w:r w:rsidRPr="00E3695E">
        <w:rPr>
          <w:rFonts w:ascii="Arial Narrow" w:eastAsia="Arial Unicode MS" w:hAnsi="Arial Narrow" w:cs="Arial Unicode MS"/>
          <w:sz w:val="24"/>
          <w:lang w:val="fr-CD"/>
        </w:rPr>
        <w:t>Etr</w:t>
      </w:r>
      <w:r>
        <w:rPr>
          <w:rFonts w:ascii="Arial Narrow" w:eastAsia="Arial Unicode MS" w:hAnsi="Arial Narrow" w:cs="Arial Unicode MS"/>
          <w:sz w:val="24"/>
          <w:lang w:val="fr-CD"/>
        </w:rPr>
        <w:t>e membre effectif de CMEJPR-ASBL</w:t>
      </w:r>
      <w:r w:rsidRPr="00E3695E">
        <w:rPr>
          <w:rFonts w:ascii="Arial Narrow" w:eastAsia="Arial Unicode MS" w:hAnsi="Arial Narrow" w:cs="Arial Unicode MS"/>
          <w:sz w:val="24"/>
          <w:lang w:val="fr-CD"/>
        </w:rPr>
        <w:t> ;</w:t>
      </w:r>
    </w:p>
    <w:p w:rsidR="006A2529" w:rsidRDefault="006A2529" w:rsidP="006A2529">
      <w:pPr>
        <w:pStyle w:val="Paragraphedeliste"/>
        <w:numPr>
          <w:ilvl w:val="0"/>
          <w:numId w:val="20"/>
        </w:numPr>
        <w:spacing w:after="0" w:line="276" w:lineRule="auto"/>
        <w:jc w:val="both"/>
        <w:rPr>
          <w:rFonts w:ascii="Arial Narrow" w:eastAsia="Arial Unicode MS" w:hAnsi="Arial Narrow" w:cs="Arial Unicode MS"/>
          <w:sz w:val="24"/>
          <w:lang w:val="fr-CD"/>
        </w:rPr>
      </w:pPr>
      <w:r w:rsidRPr="00E3695E">
        <w:rPr>
          <w:rFonts w:ascii="Arial Narrow" w:eastAsia="Arial Unicode MS" w:hAnsi="Arial Narrow" w:cs="Arial Unicode MS"/>
          <w:sz w:val="24"/>
          <w:lang w:val="fr-CD"/>
        </w:rPr>
        <w:t>Etre élu par les trois quarts des membres de l’Assemblée Générale ;</w:t>
      </w:r>
    </w:p>
    <w:p w:rsidR="006A2529" w:rsidRDefault="006A2529" w:rsidP="006A2529">
      <w:pPr>
        <w:pStyle w:val="Paragraphedeliste"/>
        <w:numPr>
          <w:ilvl w:val="0"/>
          <w:numId w:val="20"/>
        </w:numPr>
        <w:spacing w:after="0" w:line="276" w:lineRule="auto"/>
        <w:jc w:val="both"/>
        <w:rPr>
          <w:rFonts w:ascii="Arial Narrow" w:eastAsia="Arial Unicode MS" w:hAnsi="Arial Narrow" w:cs="Arial Unicode MS"/>
          <w:sz w:val="24"/>
          <w:lang w:val="fr-CD"/>
        </w:rPr>
      </w:pPr>
      <w:r w:rsidRPr="00E3695E">
        <w:rPr>
          <w:rFonts w:ascii="Arial Narrow" w:eastAsia="Arial Unicode MS" w:hAnsi="Arial Narrow" w:cs="Arial Unicode MS"/>
          <w:sz w:val="24"/>
          <w:lang w:val="fr-CD"/>
        </w:rPr>
        <w:t>Avoir un casier judiciaire vierge ;</w:t>
      </w:r>
    </w:p>
    <w:p w:rsidR="006A2529" w:rsidRDefault="006A2529" w:rsidP="006A2529">
      <w:pPr>
        <w:pStyle w:val="Paragraphedeliste"/>
        <w:numPr>
          <w:ilvl w:val="0"/>
          <w:numId w:val="20"/>
        </w:numPr>
        <w:spacing w:after="0" w:line="276" w:lineRule="auto"/>
        <w:jc w:val="both"/>
        <w:rPr>
          <w:rFonts w:ascii="Arial Narrow" w:eastAsia="Arial Unicode MS" w:hAnsi="Arial Narrow" w:cs="Arial Unicode MS"/>
          <w:sz w:val="24"/>
          <w:lang w:val="fr-CD"/>
        </w:rPr>
      </w:pPr>
      <w:r w:rsidRPr="00E3695E">
        <w:rPr>
          <w:rFonts w:ascii="Arial Narrow" w:eastAsia="Arial Unicode MS" w:hAnsi="Arial Narrow" w:cs="Arial Unicode MS"/>
          <w:sz w:val="24"/>
          <w:lang w:val="fr-CD"/>
        </w:rPr>
        <w:t>Avoir une bonne moralité ;</w:t>
      </w:r>
    </w:p>
    <w:p w:rsidR="006A2529" w:rsidRPr="00E3695E" w:rsidRDefault="006A2529" w:rsidP="006A2529">
      <w:pPr>
        <w:pStyle w:val="Paragraphedeliste"/>
        <w:numPr>
          <w:ilvl w:val="0"/>
          <w:numId w:val="20"/>
        </w:numPr>
        <w:spacing w:after="0" w:line="276" w:lineRule="auto"/>
        <w:jc w:val="both"/>
        <w:rPr>
          <w:rFonts w:ascii="Arial Narrow" w:eastAsia="Arial Unicode MS" w:hAnsi="Arial Narrow" w:cs="Arial Unicode MS"/>
          <w:sz w:val="24"/>
          <w:lang w:val="fr-CD"/>
        </w:rPr>
      </w:pPr>
      <w:r w:rsidRPr="00E3695E">
        <w:rPr>
          <w:rFonts w:ascii="Arial Narrow" w:eastAsia="Arial Unicode MS" w:hAnsi="Arial Narrow" w:cs="Arial Unicode MS"/>
          <w:sz w:val="24"/>
          <w:lang w:val="fr-CD"/>
        </w:rPr>
        <w:t>Etre un homme ou une femme des initiatives.</w:t>
      </w:r>
    </w:p>
    <w:p w:rsidR="006A2529" w:rsidRPr="00E3695E" w:rsidRDefault="006A2529" w:rsidP="006A2529">
      <w:pPr>
        <w:spacing w:after="0" w:line="276" w:lineRule="auto"/>
        <w:jc w:val="both"/>
        <w:rPr>
          <w:rFonts w:ascii="Arial Narrow" w:eastAsia="Arial Unicode MS" w:hAnsi="Arial Narrow" w:cs="Arial Unicode MS"/>
          <w:sz w:val="12"/>
          <w:szCs w:val="10"/>
          <w:lang w:val="fr-CD"/>
        </w:rPr>
      </w:pPr>
    </w:p>
    <w:p w:rsidR="006A2529" w:rsidRPr="00E3695E" w:rsidRDefault="006A2529" w:rsidP="006A2529">
      <w:pPr>
        <w:pStyle w:val="Paragraphedeliste"/>
        <w:numPr>
          <w:ilvl w:val="0"/>
          <w:numId w:val="17"/>
        </w:numPr>
        <w:spacing w:after="0" w:line="276" w:lineRule="auto"/>
        <w:jc w:val="both"/>
        <w:rPr>
          <w:rFonts w:ascii="Arial Narrow" w:eastAsia="Arial Unicode MS" w:hAnsi="Arial Narrow" w:cs="Arial Unicode MS"/>
          <w:b/>
          <w:sz w:val="24"/>
          <w:lang w:val="fr-CD"/>
        </w:rPr>
      </w:pPr>
      <w:r w:rsidRPr="00E3695E">
        <w:rPr>
          <w:rFonts w:ascii="Arial Narrow" w:eastAsia="Arial Unicode MS" w:hAnsi="Arial Narrow" w:cs="Arial Unicode MS"/>
          <w:b/>
          <w:sz w:val="24"/>
          <w:lang w:val="fr-CD"/>
        </w:rPr>
        <w:t>Mandat :</w:t>
      </w:r>
    </w:p>
    <w:p w:rsidR="006A2529" w:rsidRPr="00E3695E" w:rsidRDefault="006A2529" w:rsidP="006A2529">
      <w:pPr>
        <w:spacing w:after="0" w:line="276" w:lineRule="auto"/>
        <w:jc w:val="both"/>
        <w:rPr>
          <w:rFonts w:ascii="Arial Narrow" w:eastAsia="Arial Unicode MS" w:hAnsi="Arial Narrow" w:cs="Arial Unicode MS"/>
          <w:sz w:val="24"/>
          <w:lang w:val="fr-CD"/>
        </w:rPr>
      </w:pPr>
      <w:r w:rsidRPr="00E3695E">
        <w:rPr>
          <w:rFonts w:ascii="Arial Narrow" w:eastAsia="Arial Unicode MS" w:hAnsi="Arial Narrow" w:cs="Arial Unicode MS"/>
          <w:sz w:val="24"/>
          <w:lang w:val="fr-CD"/>
        </w:rPr>
        <w:t xml:space="preserve">Les membres du Conseil d’Administration sont désignés par l’Assemblé Générale sur proposition de Collège des Fondateurs pour un mandat de trois ans une fois renouvelable. </w:t>
      </w:r>
    </w:p>
    <w:p w:rsidR="006A2529" w:rsidRPr="00E3695E" w:rsidRDefault="006A2529" w:rsidP="006A2529">
      <w:pPr>
        <w:spacing w:after="0" w:line="276" w:lineRule="auto"/>
        <w:jc w:val="both"/>
        <w:rPr>
          <w:rFonts w:ascii="Arial Narrow" w:eastAsia="Arial Unicode MS" w:hAnsi="Arial Narrow" w:cs="Arial Unicode MS"/>
          <w:sz w:val="12"/>
          <w:szCs w:val="10"/>
          <w:lang w:val="fr-CD"/>
        </w:rPr>
      </w:pPr>
    </w:p>
    <w:p w:rsidR="006A2529" w:rsidRPr="00E3695E" w:rsidRDefault="006A2529" w:rsidP="006A2529">
      <w:pPr>
        <w:spacing w:after="0" w:line="276" w:lineRule="auto"/>
        <w:jc w:val="both"/>
        <w:rPr>
          <w:rFonts w:ascii="Arial Narrow" w:eastAsia="Arial Unicode MS" w:hAnsi="Arial Narrow" w:cs="Arial Unicode MS"/>
          <w:sz w:val="24"/>
          <w:lang w:val="fr-CD"/>
        </w:rPr>
      </w:pPr>
      <w:r w:rsidRPr="00E3695E">
        <w:rPr>
          <w:rFonts w:ascii="Arial Narrow" w:eastAsia="Arial Unicode MS" w:hAnsi="Arial Narrow" w:cs="Arial Unicode MS"/>
          <w:sz w:val="24"/>
          <w:lang w:val="fr-CD"/>
        </w:rPr>
        <w:t xml:space="preserve">Ils ont droit à un jeton de présence à l’issu de chaque réunion dont la valeur sera fixée par le Collège des fondateurs en tenant compte de l’état financier de l’association. </w:t>
      </w:r>
    </w:p>
    <w:p w:rsidR="006A2529" w:rsidRPr="00E3695E" w:rsidRDefault="006A2529" w:rsidP="006A2529">
      <w:pPr>
        <w:spacing w:after="0" w:line="276" w:lineRule="auto"/>
        <w:jc w:val="both"/>
        <w:rPr>
          <w:rFonts w:ascii="Arial Narrow" w:eastAsia="Arial Unicode MS" w:hAnsi="Arial Narrow" w:cs="Arial Unicode MS"/>
          <w:sz w:val="12"/>
          <w:szCs w:val="10"/>
          <w:lang w:val="fr-CD"/>
        </w:rPr>
      </w:pPr>
    </w:p>
    <w:p w:rsidR="006A2529" w:rsidRPr="00E3695E" w:rsidRDefault="006A2529" w:rsidP="006A2529">
      <w:pPr>
        <w:pStyle w:val="Paragraphedeliste"/>
        <w:numPr>
          <w:ilvl w:val="0"/>
          <w:numId w:val="17"/>
        </w:numPr>
        <w:spacing w:after="0" w:line="276" w:lineRule="auto"/>
        <w:jc w:val="both"/>
        <w:rPr>
          <w:rFonts w:ascii="Arial Narrow" w:eastAsia="Arial Unicode MS" w:hAnsi="Arial Narrow" w:cs="Arial Unicode MS"/>
          <w:b/>
          <w:sz w:val="24"/>
          <w:lang w:val="fr-CD"/>
        </w:rPr>
      </w:pPr>
      <w:r w:rsidRPr="00E3695E">
        <w:rPr>
          <w:rFonts w:ascii="Arial Narrow" w:eastAsia="Arial Unicode MS" w:hAnsi="Arial Narrow" w:cs="Arial Unicode MS"/>
          <w:b/>
          <w:sz w:val="24"/>
          <w:lang w:val="fr-CD"/>
        </w:rPr>
        <w:t xml:space="preserve">Tenue de réunion : </w:t>
      </w:r>
    </w:p>
    <w:p w:rsidR="006A2529" w:rsidRDefault="006A2529" w:rsidP="006A2529">
      <w:pPr>
        <w:spacing w:after="0" w:line="276" w:lineRule="auto"/>
        <w:jc w:val="both"/>
        <w:rPr>
          <w:rFonts w:ascii="Arial Narrow" w:eastAsia="Arial Unicode MS" w:hAnsi="Arial Narrow" w:cs="Arial Unicode MS"/>
          <w:sz w:val="24"/>
          <w:lang w:val="fr-CD"/>
        </w:rPr>
      </w:pPr>
      <w:r w:rsidRPr="00E3695E">
        <w:rPr>
          <w:rFonts w:ascii="Arial Narrow" w:eastAsia="Arial Unicode MS" w:hAnsi="Arial Narrow" w:cs="Arial Unicode MS"/>
          <w:sz w:val="24"/>
          <w:lang w:val="fr-CD"/>
        </w:rPr>
        <w:t xml:space="preserve">Le Conseil d’Administration se réunit mensuellement ou chaque fois que la nécessité s’impose. Il se réunit valablement à la majorité simple de ses membres. La réunion est convoquée par le Président du Conseil d’Administration. </w:t>
      </w:r>
    </w:p>
    <w:p w:rsidR="006A2529" w:rsidRPr="00357855" w:rsidRDefault="006A2529" w:rsidP="006A2529">
      <w:pPr>
        <w:spacing w:after="0" w:line="276" w:lineRule="auto"/>
        <w:jc w:val="both"/>
        <w:rPr>
          <w:rFonts w:ascii="Arial Narrow" w:eastAsia="Arial Unicode MS" w:hAnsi="Arial Narrow" w:cs="Arial Unicode MS"/>
          <w:sz w:val="12"/>
          <w:szCs w:val="12"/>
          <w:lang w:val="fr-CD"/>
        </w:rPr>
      </w:pPr>
    </w:p>
    <w:p w:rsidR="006A2529" w:rsidRPr="00357855" w:rsidRDefault="006A2529" w:rsidP="006A2529">
      <w:pPr>
        <w:spacing w:after="0" w:line="276" w:lineRule="auto"/>
        <w:jc w:val="both"/>
        <w:rPr>
          <w:rFonts w:ascii="Arial Narrow" w:hAnsi="Arial Narrow" w:cs="Calibri"/>
          <w:color w:val="000000"/>
          <w:sz w:val="24"/>
          <w:lang w:val="fr-FR"/>
        </w:rPr>
      </w:pPr>
      <w:r>
        <w:rPr>
          <w:rFonts w:ascii="Arial Narrow" w:hAnsi="Arial Narrow" w:cs="Calibri"/>
          <w:color w:val="000000"/>
          <w:sz w:val="24"/>
          <w:lang w:val="fr-FR"/>
        </w:rPr>
        <w:t xml:space="preserve">La participation </w:t>
      </w:r>
      <w:r w:rsidRPr="00F8469F">
        <w:rPr>
          <w:rFonts w:ascii="Arial Narrow" w:hAnsi="Arial Narrow" w:cs="Calibri"/>
          <w:color w:val="000000"/>
          <w:sz w:val="24"/>
          <w:lang w:val="fr-FR"/>
        </w:rPr>
        <w:t xml:space="preserve">virtuelle est facilitée. </w:t>
      </w:r>
    </w:p>
    <w:p w:rsidR="006A2529" w:rsidRPr="00E3695E" w:rsidRDefault="006A2529" w:rsidP="006A2529">
      <w:pPr>
        <w:spacing w:after="0" w:line="276" w:lineRule="auto"/>
        <w:jc w:val="both"/>
        <w:rPr>
          <w:rFonts w:ascii="Arial Narrow" w:eastAsia="Arial Unicode MS" w:hAnsi="Arial Narrow" w:cs="Arial Unicode MS"/>
          <w:sz w:val="12"/>
          <w:szCs w:val="10"/>
          <w:lang w:val="fr-CD"/>
        </w:rPr>
      </w:pPr>
    </w:p>
    <w:p w:rsidR="006A2529" w:rsidRPr="00E3695E" w:rsidRDefault="006A2529" w:rsidP="006A2529">
      <w:pPr>
        <w:pStyle w:val="Paragraphedeliste"/>
        <w:numPr>
          <w:ilvl w:val="0"/>
          <w:numId w:val="17"/>
        </w:numPr>
        <w:spacing w:after="0" w:line="276" w:lineRule="auto"/>
        <w:jc w:val="both"/>
        <w:rPr>
          <w:rFonts w:ascii="Arial Narrow" w:eastAsia="Arial Unicode MS" w:hAnsi="Arial Narrow" w:cs="Arial Unicode MS"/>
          <w:b/>
          <w:sz w:val="24"/>
          <w:lang w:val="fr-CD"/>
        </w:rPr>
      </w:pPr>
      <w:r w:rsidRPr="00E3695E">
        <w:rPr>
          <w:rFonts w:ascii="Arial Narrow" w:eastAsia="Arial Unicode MS" w:hAnsi="Arial Narrow" w:cs="Arial Unicode MS"/>
          <w:b/>
          <w:sz w:val="24"/>
          <w:lang w:val="fr-CD"/>
        </w:rPr>
        <w:t xml:space="preserve">Prise des décisions : </w:t>
      </w:r>
    </w:p>
    <w:p w:rsidR="006A2529" w:rsidRPr="00E3695E" w:rsidRDefault="006A2529" w:rsidP="006A2529">
      <w:pPr>
        <w:spacing w:after="0" w:line="276" w:lineRule="auto"/>
        <w:jc w:val="both"/>
        <w:rPr>
          <w:rFonts w:ascii="Arial Narrow" w:eastAsia="Arial Unicode MS" w:hAnsi="Arial Narrow" w:cs="Arial Unicode MS"/>
          <w:sz w:val="24"/>
          <w:lang w:val="fr-CD"/>
        </w:rPr>
      </w:pPr>
      <w:r w:rsidRPr="00E3695E">
        <w:rPr>
          <w:rFonts w:ascii="Arial Narrow" w:eastAsia="Arial Unicode MS" w:hAnsi="Arial Narrow" w:cs="Arial Unicode MS"/>
          <w:sz w:val="24"/>
          <w:lang w:val="fr-CD"/>
        </w:rPr>
        <w:t xml:space="preserve">Les décisions sont prises par vote ou par consensus. Pour siéger et délibérer valablement le Conseil d’Administration doit réunir au moins les trois quarts de ses membres.  </w:t>
      </w:r>
    </w:p>
    <w:p w:rsidR="006A2529" w:rsidRPr="00DE003B" w:rsidRDefault="006A2529" w:rsidP="006A2529">
      <w:pPr>
        <w:spacing w:after="0"/>
        <w:jc w:val="both"/>
        <w:rPr>
          <w:rFonts w:ascii="Arial Narrow" w:hAnsi="Arial Narrow" w:cs="Arial"/>
          <w:sz w:val="12"/>
          <w:szCs w:val="12"/>
          <w:lang w:val="fr-CD"/>
        </w:rPr>
      </w:pPr>
    </w:p>
    <w:p w:rsidR="006A2529" w:rsidRDefault="006A2529" w:rsidP="006A2529">
      <w:pPr>
        <w:spacing w:after="0"/>
        <w:jc w:val="both"/>
        <w:rPr>
          <w:rFonts w:ascii="Arial Narrow" w:hAnsi="Arial Narrow" w:cs="Arial"/>
          <w:b/>
          <w:sz w:val="24"/>
          <w:szCs w:val="24"/>
          <w:lang w:val="fr-CD"/>
        </w:rPr>
      </w:pPr>
      <w:r w:rsidRPr="00DE003B">
        <w:rPr>
          <w:rFonts w:ascii="Arial Narrow" w:hAnsi="Arial Narrow" w:cs="Arial"/>
          <w:b/>
          <w:sz w:val="24"/>
          <w:szCs w:val="24"/>
          <w:lang w:val="fr-CD"/>
        </w:rPr>
        <w:t xml:space="preserve">Article 13 : LE COMITE EXECUTIF </w:t>
      </w:r>
    </w:p>
    <w:p w:rsidR="006A2529" w:rsidRPr="000A7CF1" w:rsidRDefault="006A2529" w:rsidP="006A2529">
      <w:pPr>
        <w:spacing w:after="0"/>
        <w:jc w:val="both"/>
        <w:rPr>
          <w:rFonts w:ascii="Arial Narrow" w:hAnsi="Arial Narrow" w:cs="Arial"/>
          <w:b/>
          <w:sz w:val="12"/>
          <w:szCs w:val="12"/>
          <w:lang w:val="fr-CD"/>
        </w:rPr>
      </w:pPr>
    </w:p>
    <w:p w:rsidR="006A2529" w:rsidRDefault="006A2529" w:rsidP="006A2529">
      <w:pPr>
        <w:spacing w:after="0" w:line="276" w:lineRule="auto"/>
        <w:jc w:val="both"/>
        <w:rPr>
          <w:rFonts w:ascii="Arial Narrow" w:hAnsi="Arial Narrow"/>
          <w:color w:val="000000"/>
          <w:sz w:val="24"/>
          <w:lang w:val="fr-CH"/>
        </w:rPr>
      </w:pPr>
      <w:r w:rsidRPr="00DE003B">
        <w:rPr>
          <w:rFonts w:ascii="Arial Narrow" w:hAnsi="Arial Narrow"/>
          <w:color w:val="000000"/>
          <w:sz w:val="24"/>
          <w:lang w:val="fr-CH"/>
        </w:rPr>
        <w:t>Le Comité de Exécutif est un organe de gestion de l’Association au</w:t>
      </w:r>
      <w:r>
        <w:rPr>
          <w:rFonts w:ascii="Arial Narrow" w:hAnsi="Arial Narrow"/>
          <w:color w:val="000000"/>
          <w:sz w:val="24"/>
          <w:lang w:val="fr-CH"/>
        </w:rPr>
        <w:t xml:space="preserve"> quotidien et  d’exécution des d</w:t>
      </w:r>
      <w:r w:rsidRPr="00DE003B">
        <w:rPr>
          <w:rFonts w:ascii="Arial Narrow" w:hAnsi="Arial Narrow"/>
          <w:color w:val="000000"/>
          <w:sz w:val="24"/>
          <w:lang w:val="fr-CH"/>
        </w:rPr>
        <w:t>écisions  de l’A</w:t>
      </w:r>
      <w:r>
        <w:rPr>
          <w:rFonts w:ascii="Arial Narrow" w:hAnsi="Arial Narrow"/>
          <w:color w:val="000000"/>
          <w:sz w:val="24"/>
          <w:lang w:val="fr-CH"/>
        </w:rPr>
        <w:t xml:space="preserve">ssemblé </w:t>
      </w:r>
      <w:r w:rsidRPr="00DE003B">
        <w:rPr>
          <w:rFonts w:ascii="Arial Narrow" w:hAnsi="Arial Narrow"/>
          <w:color w:val="000000"/>
          <w:sz w:val="24"/>
          <w:lang w:val="fr-CH"/>
        </w:rPr>
        <w:t>G</w:t>
      </w:r>
      <w:r>
        <w:rPr>
          <w:rFonts w:ascii="Arial Narrow" w:hAnsi="Arial Narrow"/>
          <w:color w:val="000000"/>
          <w:sz w:val="24"/>
          <w:lang w:val="fr-CH"/>
        </w:rPr>
        <w:t>énérale</w:t>
      </w:r>
      <w:r w:rsidRPr="00DE003B">
        <w:rPr>
          <w:rFonts w:ascii="Arial Narrow" w:hAnsi="Arial Narrow"/>
          <w:color w:val="000000"/>
          <w:sz w:val="24"/>
          <w:lang w:val="fr-CH"/>
        </w:rPr>
        <w:t xml:space="preserve"> et du C</w:t>
      </w:r>
      <w:r>
        <w:rPr>
          <w:rFonts w:ascii="Arial Narrow" w:hAnsi="Arial Narrow"/>
          <w:color w:val="000000"/>
          <w:sz w:val="24"/>
          <w:lang w:val="fr-CH"/>
        </w:rPr>
        <w:t>onseil d’</w:t>
      </w:r>
      <w:r w:rsidRPr="00DE003B">
        <w:rPr>
          <w:rFonts w:ascii="Arial Narrow" w:hAnsi="Arial Narrow"/>
          <w:color w:val="000000"/>
          <w:sz w:val="24"/>
          <w:lang w:val="fr-CH"/>
        </w:rPr>
        <w:t>A</w:t>
      </w:r>
      <w:r>
        <w:rPr>
          <w:rFonts w:ascii="Arial Narrow" w:hAnsi="Arial Narrow"/>
          <w:color w:val="000000"/>
          <w:sz w:val="24"/>
          <w:lang w:val="fr-CH"/>
        </w:rPr>
        <w:t>dministration</w:t>
      </w:r>
      <w:r w:rsidRPr="00DE003B">
        <w:rPr>
          <w:rFonts w:ascii="Arial Narrow" w:hAnsi="Arial Narrow"/>
          <w:color w:val="000000"/>
          <w:sz w:val="24"/>
          <w:lang w:val="fr-CH"/>
        </w:rPr>
        <w:t>.</w:t>
      </w:r>
    </w:p>
    <w:p w:rsidR="006A2529" w:rsidRPr="00DE003B" w:rsidRDefault="006A2529" w:rsidP="006A2529">
      <w:pPr>
        <w:spacing w:after="0" w:line="276" w:lineRule="auto"/>
        <w:jc w:val="both"/>
        <w:rPr>
          <w:rFonts w:ascii="Arial Narrow" w:hAnsi="Arial Narrow"/>
          <w:color w:val="000000"/>
          <w:sz w:val="12"/>
          <w:szCs w:val="12"/>
          <w:lang w:val="fr-CH"/>
        </w:rPr>
      </w:pPr>
    </w:p>
    <w:p w:rsidR="006A2529" w:rsidRPr="00DE003B" w:rsidRDefault="006A2529" w:rsidP="006A2529">
      <w:pPr>
        <w:spacing w:after="0" w:line="276" w:lineRule="auto"/>
        <w:jc w:val="both"/>
        <w:rPr>
          <w:rFonts w:ascii="Arial Narrow" w:hAnsi="Arial Narrow"/>
          <w:color w:val="000000"/>
          <w:sz w:val="24"/>
          <w:lang w:val="fr-CH"/>
        </w:rPr>
      </w:pPr>
      <w:r>
        <w:rPr>
          <w:rFonts w:ascii="Arial Narrow" w:hAnsi="Arial Narrow"/>
          <w:color w:val="000000"/>
          <w:sz w:val="24"/>
          <w:lang w:val="fr-CH"/>
        </w:rPr>
        <w:t>Le Bureau du Comité Exécutif est constitué de</w:t>
      </w:r>
      <w:r w:rsidRPr="00DE003B">
        <w:rPr>
          <w:rFonts w:ascii="Arial Narrow" w:hAnsi="Arial Narrow"/>
          <w:color w:val="000000"/>
          <w:sz w:val="24"/>
          <w:lang w:val="fr-CH"/>
        </w:rPr>
        <w:t> :</w:t>
      </w:r>
    </w:p>
    <w:p w:rsidR="006A2529" w:rsidRDefault="006A2529" w:rsidP="006A2529">
      <w:pPr>
        <w:pStyle w:val="Paragraphedeliste"/>
        <w:numPr>
          <w:ilvl w:val="0"/>
          <w:numId w:val="21"/>
        </w:numPr>
        <w:spacing w:after="0" w:line="276" w:lineRule="auto"/>
        <w:jc w:val="both"/>
        <w:rPr>
          <w:rFonts w:ascii="Arial Narrow" w:hAnsi="Arial Narrow"/>
          <w:color w:val="000000"/>
          <w:sz w:val="24"/>
          <w:lang w:val="fr-CH"/>
        </w:rPr>
      </w:pPr>
      <w:r w:rsidRPr="00DE003B">
        <w:rPr>
          <w:rFonts w:ascii="Arial Narrow" w:hAnsi="Arial Narrow"/>
          <w:color w:val="000000"/>
          <w:sz w:val="24"/>
          <w:lang w:val="fr-CH"/>
        </w:rPr>
        <w:t>Directeur Exécutif ;</w:t>
      </w:r>
    </w:p>
    <w:p w:rsidR="006A2529" w:rsidRDefault="006A2529" w:rsidP="006A2529">
      <w:pPr>
        <w:pStyle w:val="Paragraphedeliste"/>
        <w:numPr>
          <w:ilvl w:val="0"/>
          <w:numId w:val="21"/>
        </w:numPr>
        <w:spacing w:after="0" w:line="276" w:lineRule="auto"/>
        <w:jc w:val="both"/>
        <w:rPr>
          <w:rFonts w:ascii="Arial Narrow" w:hAnsi="Arial Narrow"/>
          <w:color w:val="000000"/>
          <w:sz w:val="24"/>
          <w:lang w:val="fr-CH"/>
        </w:rPr>
      </w:pPr>
      <w:r w:rsidRPr="00DE003B">
        <w:rPr>
          <w:rFonts w:ascii="Arial Narrow" w:hAnsi="Arial Narrow"/>
          <w:color w:val="000000"/>
          <w:sz w:val="24"/>
          <w:lang w:val="fr-CH"/>
        </w:rPr>
        <w:lastRenderedPageBreak/>
        <w:t>Chef de Département de Finances ;</w:t>
      </w:r>
    </w:p>
    <w:p w:rsidR="006A2529" w:rsidRDefault="006A2529" w:rsidP="006A2529">
      <w:pPr>
        <w:pStyle w:val="Paragraphedeliste"/>
        <w:numPr>
          <w:ilvl w:val="0"/>
          <w:numId w:val="21"/>
        </w:numPr>
        <w:spacing w:after="0" w:line="276" w:lineRule="auto"/>
        <w:jc w:val="both"/>
        <w:rPr>
          <w:rFonts w:ascii="Arial Narrow" w:hAnsi="Arial Narrow"/>
          <w:color w:val="000000"/>
          <w:sz w:val="24"/>
          <w:lang w:val="fr-CH"/>
        </w:rPr>
      </w:pPr>
      <w:r w:rsidRPr="00DE003B">
        <w:rPr>
          <w:rFonts w:ascii="Arial Narrow" w:hAnsi="Arial Narrow"/>
          <w:color w:val="000000"/>
          <w:sz w:val="24"/>
          <w:lang w:val="fr-CH"/>
        </w:rPr>
        <w:t>Chef de Département  d’Administration et du Personnel ;</w:t>
      </w:r>
    </w:p>
    <w:p w:rsidR="006A2529" w:rsidRDefault="006A2529" w:rsidP="006A2529">
      <w:pPr>
        <w:pStyle w:val="Paragraphedeliste"/>
        <w:numPr>
          <w:ilvl w:val="0"/>
          <w:numId w:val="21"/>
        </w:numPr>
        <w:spacing w:after="0" w:line="276" w:lineRule="auto"/>
        <w:jc w:val="both"/>
        <w:rPr>
          <w:rFonts w:ascii="Arial Narrow" w:hAnsi="Arial Narrow"/>
          <w:color w:val="000000"/>
          <w:sz w:val="24"/>
          <w:lang w:val="fr-CH"/>
        </w:rPr>
      </w:pPr>
      <w:r w:rsidRPr="00DE003B">
        <w:rPr>
          <w:rFonts w:ascii="Arial Narrow" w:hAnsi="Arial Narrow"/>
          <w:color w:val="000000"/>
          <w:sz w:val="24"/>
          <w:lang w:val="fr-CH"/>
        </w:rPr>
        <w:t>Chef de Département de Logistique ;</w:t>
      </w:r>
    </w:p>
    <w:p w:rsidR="006A2529" w:rsidRDefault="006A2529" w:rsidP="006A2529">
      <w:pPr>
        <w:pStyle w:val="Paragraphedeliste"/>
        <w:numPr>
          <w:ilvl w:val="0"/>
          <w:numId w:val="21"/>
        </w:numPr>
        <w:spacing w:after="0" w:line="276" w:lineRule="auto"/>
        <w:jc w:val="both"/>
        <w:rPr>
          <w:rFonts w:ascii="Arial Narrow" w:hAnsi="Arial Narrow"/>
          <w:color w:val="000000"/>
          <w:sz w:val="24"/>
          <w:lang w:val="fr-CH"/>
        </w:rPr>
      </w:pPr>
      <w:r>
        <w:rPr>
          <w:rFonts w:ascii="Arial Narrow" w:hAnsi="Arial Narrow"/>
          <w:color w:val="000000"/>
          <w:sz w:val="24"/>
          <w:lang w:val="fr-CH"/>
        </w:rPr>
        <w:t>Manager  de  Programme.</w:t>
      </w:r>
    </w:p>
    <w:p w:rsidR="006A2529" w:rsidRPr="00DE003B" w:rsidRDefault="006A2529" w:rsidP="006A2529">
      <w:pPr>
        <w:pStyle w:val="Paragraphedeliste"/>
        <w:spacing w:after="0" w:line="276" w:lineRule="auto"/>
        <w:jc w:val="both"/>
        <w:rPr>
          <w:rFonts w:ascii="Arial Narrow" w:hAnsi="Arial Narrow"/>
          <w:color w:val="000000"/>
          <w:sz w:val="12"/>
          <w:szCs w:val="12"/>
          <w:lang w:val="fr-CH"/>
        </w:rPr>
      </w:pPr>
    </w:p>
    <w:p w:rsidR="006A2529" w:rsidRPr="00DE003B" w:rsidRDefault="006A2529" w:rsidP="006A2529">
      <w:pPr>
        <w:spacing w:after="0" w:line="276" w:lineRule="auto"/>
        <w:jc w:val="both"/>
        <w:rPr>
          <w:rFonts w:ascii="Arial Narrow" w:hAnsi="Arial Narrow"/>
          <w:color w:val="000000"/>
          <w:sz w:val="24"/>
          <w:lang w:val="fr-CH"/>
        </w:rPr>
      </w:pPr>
      <w:r>
        <w:rPr>
          <w:rFonts w:ascii="Arial Narrow" w:hAnsi="Arial Narrow"/>
          <w:color w:val="000000"/>
          <w:sz w:val="24"/>
          <w:lang w:val="fr-CH"/>
        </w:rPr>
        <w:t>Sont membres :</w:t>
      </w:r>
    </w:p>
    <w:p w:rsidR="006A2529" w:rsidRDefault="006A2529" w:rsidP="006A2529">
      <w:pPr>
        <w:pStyle w:val="Paragraphedeliste"/>
        <w:numPr>
          <w:ilvl w:val="0"/>
          <w:numId w:val="21"/>
        </w:numPr>
        <w:spacing w:after="0" w:line="276" w:lineRule="auto"/>
        <w:jc w:val="both"/>
        <w:rPr>
          <w:rFonts w:ascii="Arial Narrow" w:hAnsi="Arial Narrow"/>
          <w:color w:val="000000"/>
          <w:sz w:val="24"/>
          <w:lang w:val="fr-CH"/>
        </w:rPr>
      </w:pPr>
      <w:r>
        <w:rPr>
          <w:rFonts w:ascii="Arial Narrow" w:hAnsi="Arial Narrow"/>
          <w:color w:val="000000"/>
          <w:sz w:val="24"/>
          <w:lang w:val="fr-CH"/>
        </w:rPr>
        <w:t>Collègue des Fondateurs ;</w:t>
      </w:r>
    </w:p>
    <w:p w:rsidR="006A2529" w:rsidRDefault="006A2529" w:rsidP="006A2529">
      <w:pPr>
        <w:pStyle w:val="Paragraphedeliste"/>
        <w:numPr>
          <w:ilvl w:val="0"/>
          <w:numId w:val="21"/>
        </w:numPr>
        <w:spacing w:after="0" w:line="276" w:lineRule="auto"/>
        <w:jc w:val="both"/>
        <w:rPr>
          <w:rFonts w:ascii="Arial Narrow" w:hAnsi="Arial Narrow"/>
          <w:color w:val="000000"/>
          <w:sz w:val="24"/>
          <w:lang w:val="fr-CH"/>
        </w:rPr>
      </w:pPr>
      <w:r>
        <w:rPr>
          <w:rFonts w:ascii="Arial Narrow" w:hAnsi="Arial Narrow"/>
          <w:color w:val="000000"/>
          <w:sz w:val="24"/>
          <w:lang w:val="fr-CH"/>
        </w:rPr>
        <w:t>Chefs d’Antennes.</w:t>
      </w:r>
    </w:p>
    <w:p w:rsidR="006A2529" w:rsidRPr="00DE003B" w:rsidRDefault="006A2529" w:rsidP="006A2529">
      <w:pPr>
        <w:spacing w:after="0" w:line="276" w:lineRule="auto"/>
        <w:jc w:val="both"/>
        <w:rPr>
          <w:rFonts w:ascii="Arial Narrow" w:hAnsi="Arial Narrow"/>
          <w:color w:val="000000"/>
          <w:sz w:val="24"/>
          <w:lang w:val="fr-CH"/>
        </w:rPr>
      </w:pPr>
      <w:r w:rsidRPr="00DE003B">
        <w:rPr>
          <w:rFonts w:ascii="Arial Narrow" w:hAnsi="Arial Narrow"/>
          <w:color w:val="000000"/>
          <w:sz w:val="24"/>
          <w:lang w:val="fr-CH"/>
        </w:rPr>
        <w:t xml:space="preserve">Les attributions et les </w:t>
      </w:r>
      <w:r>
        <w:rPr>
          <w:rFonts w:ascii="Arial Narrow" w:hAnsi="Arial Narrow"/>
          <w:color w:val="000000"/>
          <w:sz w:val="24"/>
          <w:lang w:val="fr-CH"/>
        </w:rPr>
        <w:t xml:space="preserve">modalités de fonctionnement du </w:t>
      </w:r>
      <w:r w:rsidRPr="00DE003B">
        <w:rPr>
          <w:rFonts w:ascii="Arial Narrow" w:hAnsi="Arial Narrow"/>
          <w:color w:val="000000"/>
          <w:sz w:val="24"/>
          <w:lang w:val="fr-CH"/>
        </w:rPr>
        <w:t>Comité Exécutif sont définies dans le Règlement  Intérieur.</w:t>
      </w:r>
    </w:p>
    <w:p w:rsidR="006A2529" w:rsidRPr="000A7CF1" w:rsidRDefault="006A2529" w:rsidP="006A2529">
      <w:pPr>
        <w:spacing w:after="0"/>
        <w:jc w:val="both"/>
        <w:rPr>
          <w:rFonts w:ascii="Arial Narrow" w:hAnsi="Arial Narrow" w:cs="Arial"/>
          <w:b/>
          <w:sz w:val="12"/>
          <w:szCs w:val="12"/>
          <w:lang w:val="fr-CH"/>
        </w:rPr>
      </w:pPr>
    </w:p>
    <w:p w:rsidR="006A2529" w:rsidRPr="00DE003B" w:rsidRDefault="006A2529" w:rsidP="006A2529">
      <w:pPr>
        <w:spacing w:after="0"/>
        <w:jc w:val="both"/>
        <w:rPr>
          <w:rFonts w:ascii="Arial Narrow" w:hAnsi="Arial Narrow" w:cs="Arial"/>
          <w:b/>
          <w:sz w:val="24"/>
          <w:szCs w:val="24"/>
          <w:lang w:val="fr-CD"/>
        </w:rPr>
      </w:pPr>
      <w:r w:rsidRPr="00DE003B">
        <w:rPr>
          <w:rFonts w:ascii="Arial Narrow" w:hAnsi="Arial Narrow" w:cs="Arial"/>
          <w:b/>
          <w:sz w:val="24"/>
          <w:szCs w:val="24"/>
          <w:lang w:val="fr-CD"/>
        </w:rPr>
        <w:t xml:space="preserve">Article 14 : LE COMITE SCIENTIFIQUE </w:t>
      </w:r>
    </w:p>
    <w:p w:rsidR="006A2529" w:rsidRPr="00F8469F" w:rsidRDefault="006A2529" w:rsidP="006A2529">
      <w:pPr>
        <w:spacing w:after="0"/>
        <w:jc w:val="both"/>
        <w:rPr>
          <w:rFonts w:ascii="Arial Narrow" w:hAnsi="Arial Narrow" w:cs="Arial"/>
          <w:b/>
          <w:sz w:val="12"/>
          <w:szCs w:val="12"/>
          <w:lang w:val="fr-CD"/>
        </w:rPr>
      </w:pPr>
    </w:p>
    <w:p w:rsidR="006A2529" w:rsidRDefault="006A2529" w:rsidP="006A2529">
      <w:pPr>
        <w:pStyle w:val="Paragraphedeliste"/>
        <w:numPr>
          <w:ilvl w:val="0"/>
          <w:numId w:val="31"/>
        </w:numPr>
        <w:spacing w:after="0" w:line="276" w:lineRule="auto"/>
        <w:jc w:val="both"/>
        <w:rPr>
          <w:rFonts w:ascii="Arial Narrow" w:hAnsi="Arial Narrow" w:cs="Calibri"/>
          <w:color w:val="000000"/>
          <w:sz w:val="24"/>
          <w:lang w:val="fr-FR"/>
        </w:rPr>
      </w:pPr>
      <w:r w:rsidRPr="00F8469F">
        <w:rPr>
          <w:rFonts w:ascii="Arial Narrow" w:hAnsi="Arial Narrow" w:cs="Calibri"/>
          <w:b/>
          <w:bCs/>
          <w:color w:val="000000"/>
          <w:sz w:val="24"/>
          <w:lang w:val="fr-FR"/>
        </w:rPr>
        <w:t>Composition</w:t>
      </w:r>
    </w:p>
    <w:p w:rsidR="006A2529" w:rsidRDefault="006A2529" w:rsidP="006A2529">
      <w:pPr>
        <w:spacing w:after="0" w:line="276" w:lineRule="auto"/>
        <w:jc w:val="both"/>
        <w:rPr>
          <w:rFonts w:ascii="Arial Narrow" w:hAnsi="Arial Narrow" w:cs="Calibri"/>
          <w:color w:val="000000"/>
          <w:sz w:val="24"/>
          <w:lang w:val="fr-FR"/>
        </w:rPr>
      </w:pPr>
      <w:r>
        <w:rPr>
          <w:rFonts w:ascii="Arial Narrow" w:hAnsi="Arial Narrow" w:cs="Calibri"/>
          <w:color w:val="000000"/>
          <w:sz w:val="24"/>
          <w:lang w:val="fr-FR"/>
        </w:rPr>
        <w:t xml:space="preserve">Le Comité scientifique est composé de </w:t>
      </w:r>
      <w:r w:rsidRPr="00F8469F">
        <w:rPr>
          <w:rFonts w:ascii="Arial Narrow" w:hAnsi="Arial Narrow" w:cs="Calibri"/>
          <w:color w:val="000000"/>
          <w:sz w:val="24"/>
          <w:lang w:val="fr-FR"/>
        </w:rPr>
        <w:t>:</w:t>
      </w:r>
    </w:p>
    <w:p w:rsidR="006A2529" w:rsidRDefault="006A2529" w:rsidP="006A2529">
      <w:pPr>
        <w:pStyle w:val="Paragraphedeliste"/>
        <w:numPr>
          <w:ilvl w:val="0"/>
          <w:numId w:val="32"/>
        </w:numPr>
        <w:spacing w:after="0" w:line="276" w:lineRule="auto"/>
        <w:jc w:val="both"/>
        <w:rPr>
          <w:rFonts w:ascii="Arial Narrow" w:hAnsi="Arial Narrow" w:cs="Calibri"/>
          <w:color w:val="000000"/>
          <w:sz w:val="24"/>
          <w:lang w:val="fr-FR"/>
        </w:rPr>
      </w:pPr>
      <w:r w:rsidRPr="00F8469F">
        <w:rPr>
          <w:rFonts w:ascii="Arial Narrow" w:hAnsi="Arial Narrow" w:cs="Calibri"/>
          <w:color w:val="000000"/>
          <w:sz w:val="24"/>
          <w:lang w:val="fr-FR"/>
        </w:rPr>
        <w:t>Directeur scientifique (membre statutaire);</w:t>
      </w:r>
    </w:p>
    <w:p w:rsidR="006A2529" w:rsidRDefault="006A2529" w:rsidP="006A2529">
      <w:pPr>
        <w:pStyle w:val="Paragraphedeliste"/>
        <w:numPr>
          <w:ilvl w:val="0"/>
          <w:numId w:val="32"/>
        </w:numPr>
        <w:spacing w:after="0" w:line="276" w:lineRule="auto"/>
        <w:jc w:val="both"/>
        <w:rPr>
          <w:rFonts w:ascii="Arial Narrow" w:hAnsi="Arial Narrow" w:cs="Calibri"/>
          <w:color w:val="000000"/>
          <w:sz w:val="24"/>
          <w:lang w:val="fr-FR"/>
        </w:rPr>
      </w:pPr>
      <w:r>
        <w:rPr>
          <w:rFonts w:ascii="Arial Narrow" w:hAnsi="Arial Narrow" w:cs="Calibri"/>
          <w:color w:val="000000"/>
          <w:sz w:val="24"/>
          <w:lang w:val="fr-FR"/>
        </w:rPr>
        <w:t xml:space="preserve">Deux responsables d’axe de production des connaissances </w:t>
      </w:r>
      <w:r w:rsidRPr="00F8469F">
        <w:rPr>
          <w:rFonts w:ascii="Arial Narrow" w:hAnsi="Arial Narrow" w:cs="Calibri"/>
          <w:color w:val="000000"/>
          <w:sz w:val="24"/>
          <w:lang w:val="fr-FR"/>
        </w:rPr>
        <w:t>(membre statutaire);</w:t>
      </w:r>
    </w:p>
    <w:p w:rsidR="006A2529" w:rsidRDefault="006A2529" w:rsidP="006A2529">
      <w:pPr>
        <w:pStyle w:val="Paragraphedeliste"/>
        <w:numPr>
          <w:ilvl w:val="0"/>
          <w:numId w:val="32"/>
        </w:numPr>
        <w:spacing w:after="0" w:line="276" w:lineRule="auto"/>
        <w:jc w:val="both"/>
        <w:rPr>
          <w:rFonts w:ascii="Arial Narrow" w:hAnsi="Arial Narrow" w:cs="Calibri"/>
          <w:color w:val="000000"/>
          <w:sz w:val="24"/>
          <w:lang w:val="fr-FR"/>
        </w:rPr>
      </w:pPr>
      <w:r>
        <w:rPr>
          <w:rFonts w:ascii="Arial Narrow" w:hAnsi="Arial Narrow" w:cs="Calibri"/>
          <w:color w:val="000000"/>
          <w:sz w:val="24"/>
          <w:lang w:val="fr-FR"/>
        </w:rPr>
        <w:t>Deux chercheurs de l’association ;</w:t>
      </w:r>
    </w:p>
    <w:p w:rsidR="006A2529" w:rsidRDefault="006A2529" w:rsidP="006A2529">
      <w:pPr>
        <w:pStyle w:val="Paragraphedeliste"/>
        <w:numPr>
          <w:ilvl w:val="0"/>
          <w:numId w:val="32"/>
        </w:numPr>
        <w:spacing w:after="0" w:line="276" w:lineRule="auto"/>
        <w:jc w:val="both"/>
        <w:rPr>
          <w:rFonts w:ascii="Arial Narrow" w:hAnsi="Arial Narrow" w:cs="Calibri"/>
          <w:color w:val="000000"/>
          <w:sz w:val="24"/>
          <w:lang w:val="fr-FR"/>
        </w:rPr>
      </w:pPr>
      <w:r>
        <w:rPr>
          <w:rFonts w:ascii="Arial Narrow" w:hAnsi="Arial Narrow" w:cs="Calibri"/>
          <w:color w:val="000000"/>
          <w:sz w:val="24"/>
          <w:lang w:val="fr-FR"/>
        </w:rPr>
        <w:t>Un représentant des partenaires de l’enseignement supérieur et universitaire ainsi que de la recherche scientifique ;</w:t>
      </w:r>
    </w:p>
    <w:p w:rsidR="006A2529" w:rsidRDefault="006A2529" w:rsidP="006A2529">
      <w:pPr>
        <w:pStyle w:val="Paragraphedeliste"/>
        <w:numPr>
          <w:ilvl w:val="0"/>
          <w:numId w:val="32"/>
        </w:numPr>
        <w:spacing w:after="0" w:line="276" w:lineRule="auto"/>
        <w:jc w:val="both"/>
        <w:rPr>
          <w:rFonts w:ascii="Arial Narrow" w:hAnsi="Arial Narrow" w:cs="Calibri"/>
          <w:color w:val="000000"/>
          <w:sz w:val="24"/>
          <w:lang w:val="fr-FR"/>
        </w:rPr>
      </w:pPr>
      <w:r w:rsidRPr="00F8469F">
        <w:rPr>
          <w:rFonts w:ascii="Arial Narrow" w:hAnsi="Arial Narrow" w:cs="Calibri"/>
          <w:color w:val="000000"/>
          <w:sz w:val="24"/>
          <w:lang w:val="fr-FR"/>
        </w:rPr>
        <w:t>Un représentant des étudiants</w:t>
      </w:r>
      <w:r>
        <w:rPr>
          <w:rFonts w:ascii="Arial Narrow" w:hAnsi="Arial Narrow" w:cs="Calibri"/>
          <w:color w:val="000000"/>
          <w:sz w:val="24"/>
          <w:lang w:val="fr-FR"/>
        </w:rPr>
        <w:t xml:space="preserve"> et stagiaires postdoctoraux.</w:t>
      </w:r>
    </w:p>
    <w:p w:rsidR="006A2529" w:rsidRPr="00F8469F" w:rsidRDefault="006A2529" w:rsidP="006A2529">
      <w:pPr>
        <w:spacing w:after="0" w:line="276" w:lineRule="auto"/>
        <w:jc w:val="both"/>
        <w:rPr>
          <w:rFonts w:ascii="Arial Narrow" w:hAnsi="Arial Narrow" w:cs="Calibri"/>
          <w:color w:val="000000"/>
          <w:sz w:val="12"/>
          <w:szCs w:val="12"/>
          <w:lang w:val="fr-FR"/>
        </w:rPr>
      </w:pPr>
    </w:p>
    <w:p w:rsidR="006A2529" w:rsidRPr="00F8469F" w:rsidRDefault="006A2529" w:rsidP="006A2529">
      <w:pPr>
        <w:spacing w:after="0" w:line="276" w:lineRule="auto"/>
        <w:jc w:val="both"/>
        <w:rPr>
          <w:rFonts w:ascii="Arial Narrow" w:hAnsi="Arial Narrow" w:cs="Calibri"/>
          <w:color w:val="000000"/>
          <w:sz w:val="24"/>
          <w:lang w:val="fr-FR"/>
        </w:rPr>
      </w:pPr>
      <w:r w:rsidRPr="00F8469F">
        <w:rPr>
          <w:rFonts w:ascii="Arial Narrow" w:hAnsi="Arial Narrow" w:cs="Calibri"/>
          <w:color w:val="000000"/>
          <w:sz w:val="24"/>
          <w:lang w:val="fr-FR"/>
        </w:rPr>
        <w:t>Le Comité scientifique est présidé par le Directeur scientifique.</w:t>
      </w:r>
    </w:p>
    <w:p w:rsidR="006A2529" w:rsidRPr="00F8469F" w:rsidRDefault="006A2529" w:rsidP="006A2529">
      <w:pPr>
        <w:spacing w:after="0" w:line="276" w:lineRule="auto"/>
        <w:jc w:val="both"/>
        <w:rPr>
          <w:rFonts w:ascii="Arial Narrow" w:hAnsi="Arial Narrow" w:cs="Calibri"/>
          <w:color w:val="000000"/>
          <w:sz w:val="12"/>
          <w:szCs w:val="12"/>
          <w:lang w:val="fr-FR"/>
        </w:rPr>
      </w:pPr>
    </w:p>
    <w:p w:rsidR="006A2529" w:rsidRPr="00F8469F" w:rsidRDefault="006A2529" w:rsidP="006A2529">
      <w:pPr>
        <w:pStyle w:val="Paragraphedeliste"/>
        <w:numPr>
          <w:ilvl w:val="0"/>
          <w:numId w:val="31"/>
        </w:numPr>
        <w:spacing w:after="0" w:line="276" w:lineRule="auto"/>
        <w:jc w:val="both"/>
        <w:rPr>
          <w:rFonts w:ascii="Arial Narrow" w:hAnsi="Arial Narrow" w:cs="Calibri"/>
          <w:b/>
          <w:color w:val="000000"/>
          <w:sz w:val="24"/>
          <w:lang w:val="fr-FR"/>
        </w:rPr>
      </w:pPr>
      <w:r w:rsidRPr="00F8469F">
        <w:rPr>
          <w:rFonts w:ascii="Arial Narrow" w:hAnsi="Arial Narrow" w:cs="Calibri"/>
          <w:b/>
          <w:color w:val="000000"/>
          <w:sz w:val="24"/>
          <w:lang w:val="fr-FR"/>
        </w:rPr>
        <w:t xml:space="preserve">Attributions </w:t>
      </w:r>
    </w:p>
    <w:p w:rsidR="006A2529" w:rsidRDefault="006A2529" w:rsidP="006A2529">
      <w:pPr>
        <w:spacing w:after="0" w:line="276" w:lineRule="auto"/>
        <w:jc w:val="both"/>
        <w:rPr>
          <w:rFonts w:ascii="Arial Narrow" w:hAnsi="Arial Narrow" w:cs="Calibri"/>
          <w:color w:val="000000"/>
          <w:sz w:val="24"/>
          <w:lang w:val="fr-FR"/>
        </w:rPr>
      </w:pPr>
      <w:r>
        <w:rPr>
          <w:rFonts w:ascii="Arial Narrow" w:hAnsi="Arial Narrow" w:cs="Calibri"/>
          <w:color w:val="000000"/>
          <w:sz w:val="24"/>
          <w:lang w:val="fr-FR"/>
        </w:rPr>
        <w:t>Le C</w:t>
      </w:r>
      <w:r w:rsidRPr="00F8469F">
        <w:rPr>
          <w:rFonts w:ascii="Arial Narrow" w:hAnsi="Arial Narrow" w:cs="Calibri"/>
          <w:color w:val="000000"/>
          <w:sz w:val="24"/>
          <w:lang w:val="fr-FR"/>
        </w:rPr>
        <w:t>omité scientifique a comme fonction principale d’</w:t>
      </w:r>
      <w:r>
        <w:rPr>
          <w:rFonts w:ascii="Arial Narrow" w:hAnsi="Arial Narrow" w:cs="Calibri"/>
          <w:color w:val="000000"/>
          <w:sz w:val="24"/>
          <w:lang w:val="fr-FR"/>
        </w:rPr>
        <w:t xml:space="preserve">élaborer la planification de la programmation </w:t>
      </w:r>
      <w:r w:rsidRPr="00F8469F">
        <w:rPr>
          <w:rFonts w:ascii="Arial Narrow" w:hAnsi="Arial Narrow" w:cs="Calibri"/>
          <w:color w:val="000000"/>
          <w:sz w:val="24"/>
          <w:lang w:val="fr-FR"/>
        </w:rPr>
        <w:t>scientifique et sa mise en œuvre, ainsi que planifie</w:t>
      </w:r>
      <w:r>
        <w:rPr>
          <w:rFonts w:ascii="Arial Narrow" w:hAnsi="Arial Narrow" w:cs="Calibri"/>
          <w:color w:val="000000"/>
          <w:sz w:val="24"/>
          <w:lang w:val="fr-FR"/>
        </w:rPr>
        <w:t xml:space="preserve">r, promouvoir et faire rayonner </w:t>
      </w:r>
      <w:r w:rsidRPr="00F8469F">
        <w:rPr>
          <w:rFonts w:ascii="Arial Narrow" w:hAnsi="Arial Narrow" w:cs="Calibri"/>
          <w:color w:val="000000"/>
          <w:sz w:val="24"/>
          <w:lang w:val="fr-FR"/>
        </w:rPr>
        <w:t>les activités de recherche, de formation et de diffusion des sa</w:t>
      </w:r>
      <w:r>
        <w:rPr>
          <w:rFonts w:ascii="Arial Narrow" w:hAnsi="Arial Narrow" w:cs="Calibri"/>
          <w:color w:val="000000"/>
          <w:sz w:val="24"/>
          <w:lang w:val="fr-FR"/>
        </w:rPr>
        <w:t xml:space="preserve">voirs du Centre. </w:t>
      </w:r>
    </w:p>
    <w:p w:rsidR="006A2529" w:rsidRPr="00F8469F" w:rsidRDefault="006A2529" w:rsidP="006A2529">
      <w:pPr>
        <w:spacing w:after="0" w:line="276" w:lineRule="auto"/>
        <w:jc w:val="both"/>
        <w:rPr>
          <w:rFonts w:ascii="Arial Narrow" w:hAnsi="Arial Narrow" w:cs="Calibri"/>
          <w:color w:val="000000"/>
          <w:sz w:val="12"/>
          <w:szCs w:val="12"/>
          <w:lang w:val="fr-FR"/>
        </w:rPr>
      </w:pPr>
    </w:p>
    <w:p w:rsidR="006A2529" w:rsidRDefault="006A2529" w:rsidP="006A2529">
      <w:pPr>
        <w:spacing w:after="0" w:line="276" w:lineRule="auto"/>
        <w:jc w:val="both"/>
        <w:rPr>
          <w:rFonts w:ascii="Arial Narrow" w:hAnsi="Arial Narrow" w:cs="Calibri"/>
          <w:color w:val="000000"/>
          <w:sz w:val="24"/>
          <w:lang w:val="fr-FR"/>
        </w:rPr>
      </w:pPr>
      <w:r>
        <w:rPr>
          <w:rFonts w:ascii="Arial Narrow" w:hAnsi="Arial Narrow" w:cs="Calibri"/>
          <w:color w:val="000000"/>
          <w:sz w:val="24"/>
          <w:lang w:val="fr-FR"/>
        </w:rPr>
        <w:t xml:space="preserve">Il est un lieu </w:t>
      </w:r>
      <w:r w:rsidRPr="00F8469F">
        <w:rPr>
          <w:rFonts w:ascii="Arial Narrow" w:hAnsi="Arial Narrow" w:cs="Calibri"/>
          <w:color w:val="000000"/>
          <w:sz w:val="24"/>
          <w:lang w:val="fr-FR"/>
        </w:rPr>
        <w:t>d’échange d’informations, de coordination et d’opérationnalisation de la programmat</w:t>
      </w:r>
      <w:r>
        <w:rPr>
          <w:rFonts w:ascii="Arial Narrow" w:hAnsi="Arial Narrow" w:cs="Calibri"/>
          <w:color w:val="000000"/>
          <w:sz w:val="24"/>
          <w:lang w:val="fr-FR"/>
        </w:rPr>
        <w:t xml:space="preserve">ion </w:t>
      </w:r>
      <w:r w:rsidRPr="00F8469F">
        <w:rPr>
          <w:rFonts w:ascii="Arial Narrow" w:hAnsi="Arial Narrow" w:cs="Calibri"/>
          <w:color w:val="000000"/>
          <w:sz w:val="24"/>
          <w:lang w:val="fr-FR"/>
        </w:rPr>
        <w:t xml:space="preserve">scientifique </w:t>
      </w:r>
      <w:r>
        <w:rPr>
          <w:rFonts w:ascii="Arial Narrow" w:hAnsi="Arial Narrow" w:cs="Calibri"/>
          <w:color w:val="000000"/>
          <w:sz w:val="24"/>
          <w:lang w:val="fr-FR"/>
        </w:rPr>
        <w:t xml:space="preserve">de l’association </w:t>
      </w:r>
      <w:r w:rsidRPr="00F8469F">
        <w:rPr>
          <w:rFonts w:ascii="Arial Narrow" w:hAnsi="Arial Narrow" w:cs="Calibri"/>
          <w:color w:val="000000"/>
          <w:sz w:val="24"/>
          <w:lang w:val="fr-FR"/>
        </w:rPr>
        <w:t xml:space="preserve">avec ses principaux partenaires. </w:t>
      </w:r>
    </w:p>
    <w:p w:rsidR="006A2529" w:rsidRPr="00F8469F" w:rsidRDefault="006A2529" w:rsidP="006A2529">
      <w:pPr>
        <w:spacing w:after="0" w:line="276" w:lineRule="auto"/>
        <w:jc w:val="both"/>
        <w:rPr>
          <w:rFonts w:ascii="Arial Narrow" w:hAnsi="Arial Narrow" w:cs="Calibri"/>
          <w:color w:val="000000"/>
          <w:sz w:val="12"/>
          <w:szCs w:val="12"/>
          <w:lang w:val="fr-FR"/>
        </w:rPr>
      </w:pPr>
    </w:p>
    <w:p w:rsidR="006A2529" w:rsidRDefault="006A2529" w:rsidP="006A2529">
      <w:pPr>
        <w:spacing w:after="0" w:line="276" w:lineRule="auto"/>
        <w:jc w:val="both"/>
        <w:rPr>
          <w:rFonts w:ascii="Arial Narrow" w:hAnsi="Arial Narrow" w:cs="Calibri"/>
          <w:color w:val="000000"/>
          <w:sz w:val="24"/>
          <w:lang w:val="fr-FR"/>
        </w:rPr>
      </w:pPr>
      <w:r>
        <w:rPr>
          <w:rFonts w:ascii="Arial Narrow" w:hAnsi="Arial Narrow" w:cs="Calibri"/>
          <w:color w:val="000000"/>
          <w:sz w:val="24"/>
          <w:lang w:val="fr-FR"/>
        </w:rPr>
        <w:t>De façon spécifique, il :</w:t>
      </w:r>
    </w:p>
    <w:p w:rsidR="006A2529" w:rsidRDefault="006A2529" w:rsidP="006A2529">
      <w:pPr>
        <w:pStyle w:val="Paragraphedeliste"/>
        <w:numPr>
          <w:ilvl w:val="0"/>
          <w:numId w:val="33"/>
        </w:numPr>
        <w:spacing w:after="0" w:line="276" w:lineRule="auto"/>
        <w:jc w:val="both"/>
        <w:rPr>
          <w:rFonts w:ascii="Arial Narrow" w:hAnsi="Arial Narrow" w:cs="Calibri"/>
          <w:color w:val="000000"/>
          <w:sz w:val="24"/>
          <w:lang w:val="fr-FR"/>
        </w:rPr>
      </w:pPr>
      <w:r w:rsidRPr="00F8469F">
        <w:rPr>
          <w:rFonts w:ascii="Arial Narrow" w:hAnsi="Arial Narrow" w:cs="Calibri"/>
          <w:color w:val="000000"/>
          <w:sz w:val="24"/>
          <w:lang w:val="fr-FR"/>
        </w:rPr>
        <w:t>Contribue à l’élaboration et à la mise en œuvre de la pr</w:t>
      </w:r>
      <w:r>
        <w:rPr>
          <w:rFonts w:ascii="Arial Narrow" w:hAnsi="Arial Narrow" w:cs="Calibri"/>
          <w:color w:val="000000"/>
          <w:sz w:val="24"/>
          <w:lang w:val="fr-FR"/>
        </w:rPr>
        <w:t xml:space="preserve">ogrammation scientifique et des </w:t>
      </w:r>
      <w:r w:rsidRPr="00F8469F">
        <w:rPr>
          <w:rFonts w:ascii="Arial Narrow" w:hAnsi="Arial Narrow" w:cs="Calibri"/>
          <w:color w:val="000000"/>
          <w:sz w:val="24"/>
          <w:lang w:val="fr-FR"/>
        </w:rPr>
        <w:t>ori</w:t>
      </w:r>
      <w:r>
        <w:rPr>
          <w:rFonts w:ascii="Arial Narrow" w:hAnsi="Arial Narrow" w:cs="Calibri"/>
          <w:color w:val="000000"/>
          <w:sz w:val="24"/>
          <w:lang w:val="fr-FR"/>
        </w:rPr>
        <w:t>entations stratégiques des axes de recherche scientifique de l’association ;</w:t>
      </w:r>
    </w:p>
    <w:p w:rsidR="006A2529" w:rsidRDefault="006A2529" w:rsidP="006A2529">
      <w:pPr>
        <w:pStyle w:val="Paragraphedeliste"/>
        <w:numPr>
          <w:ilvl w:val="0"/>
          <w:numId w:val="33"/>
        </w:numPr>
        <w:spacing w:after="0" w:line="276" w:lineRule="auto"/>
        <w:jc w:val="both"/>
        <w:rPr>
          <w:rFonts w:ascii="Arial Narrow" w:hAnsi="Arial Narrow" w:cs="Calibri"/>
          <w:color w:val="000000"/>
          <w:sz w:val="24"/>
          <w:lang w:val="fr-FR"/>
        </w:rPr>
      </w:pPr>
      <w:r w:rsidRPr="00F8469F">
        <w:rPr>
          <w:rFonts w:ascii="Arial Narrow" w:hAnsi="Arial Narrow" w:cs="Calibri"/>
          <w:color w:val="000000"/>
          <w:sz w:val="24"/>
          <w:lang w:val="fr-FR"/>
        </w:rPr>
        <w:t xml:space="preserve">Élabore et planifie les activités propres </w:t>
      </w:r>
      <w:r>
        <w:rPr>
          <w:rFonts w:ascii="Arial Narrow" w:hAnsi="Arial Narrow" w:cs="Calibri"/>
          <w:color w:val="000000"/>
          <w:sz w:val="24"/>
          <w:lang w:val="fr-FR"/>
        </w:rPr>
        <w:t>à la vie scientifique ;</w:t>
      </w:r>
    </w:p>
    <w:p w:rsidR="006A2529" w:rsidRDefault="006A2529" w:rsidP="006A2529">
      <w:pPr>
        <w:pStyle w:val="Paragraphedeliste"/>
        <w:numPr>
          <w:ilvl w:val="0"/>
          <w:numId w:val="33"/>
        </w:numPr>
        <w:spacing w:after="0" w:line="276" w:lineRule="auto"/>
        <w:jc w:val="both"/>
        <w:rPr>
          <w:rFonts w:ascii="Arial Narrow" w:hAnsi="Arial Narrow" w:cs="Calibri"/>
          <w:color w:val="000000"/>
          <w:sz w:val="24"/>
          <w:lang w:val="fr-FR"/>
        </w:rPr>
      </w:pPr>
      <w:r w:rsidRPr="00F8469F">
        <w:rPr>
          <w:rFonts w:ascii="Arial Narrow" w:hAnsi="Arial Narrow" w:cs="Calibri"/>
          <w:color w:val="000000"/>
          <w:sz w:val="24"/>
          <w:lang w:val="fr-FR"/>
        </w:rPr>
        <w:t>Identifie et recommande de nouv</w:t>
      </w:r>
      <w:r>
        <w:rPr>
          <w:rFonts w:ascii="Arial Narrow" w:hAnsi="Arial Narrow" w:cs="Calibri"/>
          <w:color w:val="000000"/>
          <w:sz w:val="24"/>
          <w:lang w:val="fr-FR"/>
        </w:rPr>
        <w:t>elles sources de financement ;</w:t>
      </w:r>
    </w:p>
    <w:p w:rsidR="006A2529" w:rsidRDefault="006A2529" w:rsidP="006A2529">
      <w:pPr>
        <w:pStyle w:val="Paragraphedeliste"/>
        <w:numPr>
          <w:ilvl w:val="0"/>
          <w:numId w:val="33"/>
        </w:numPr>
        <w:spacing w:after="0" w:line="276" w:lineRule="auto"/>
        <w:jc w:val="both"/>
        <w:rPr>
          <w:rFonts w:ascii="Arial Narrow" w:hAnsi="Arial Narrow" w:cs="Calibri"/>
          <w:color w:val="000000"/>
          <w:sz w:val="24"/>
          <w:lang w:val="fr-FR"/>
        </w:rPr>
      </w:pPr>
      <w:r w:rsidRPr="00F8469F">
        <w:rPr>
          <w:rFonts w:ascii="Arial Narrow" w:hAnsi="Arial Narrow" w:cs="Calibri"/>
          <w:color w:val="000000"/>
          <w:sz w:val="24"/>
          <w:lang w:val="fr-FR"/>
        </w:rPr>
        <w:t>Définit les profils des membres à recruter pour l’atte</w:t>
      </w:r>
      <w:r>
        <w:rPr>
          <w:rFonts w:ascii="Arial Narrow" w:hAnsi="Arial Narrow" w:cs="Calibri"/>
          <w:color w:val="000000"/>
          <w:sz w:val="24"/>
          <w:lang w:val="fr-FR"/>
        </w:rPr>
        <w:t>inte des objectifs du Centre ;</w:t>
      </w:r>
    </w:p>
    <w:p w:rsidR="006A2529" w:rsidRDefault="006A2529" w:rsidP="006A2529">
      <w:pPr>
        <w:pStyle w:val="Paragraphedeliste"/>
        <w:numPr>
          <w:ilvl w:val="0"/>
          <w:numId w:val="33"/>
        </w:numPr>
        <w:spacing w:after="0" w:line="276" w:lineRule="auto"/>
        <w:jc w:val="both"/>
        <w:rPr>
          <w:rFonts w:ascii="Arial Narrow" w:hAnsi="Arial Narrow" w:cs="Calibri"/>
          <w:color w:val="000000"/>
          <w:sz w:val="24"/>
          <w:lang w:val="fr-FR"/>
        </w:rPr>
      </w:pPr>
      <w:r w:rsidRPr="00F8469F">
        <w:rPr>
          <w:rFonts w:ascii="Arial Narrow" w:hAnsi="Arial Narrow" w:cs="Calibri"/>
          <w:color w:val="000000"/>
          <w:sz w:val="24"/>
          <w:lang w:val="fr-FR"/>
        </w:rPr>
        <w:t>Fait des recommandations au Conseil de direction po</w:t>
      </w:r>
      <w:r>
        <w:rPr>
          <w:rFonts w:ascii="Arial Narrow" w:hAnsi="Arial Narrow" w:cs="Calibri"/>
          <w:color w:val="000000"/>
          <w:sz w:val="24"/>
          <w:lang w:val="fr-FR"/>
        </w:rPr>
        <w:t>ur la nomination des membres;</w:t>
      </w:r>
    </w:p>
    <w:p w:rsidR="006A2529" w:rsidRDefault="006A2529" w:rsidP="006A2529">
      <w:pPr>
        <w:pStyle w:val="Paragraphedeliste"/>
        <w:numPr>
          <w:ilvl w:val="0"/>
          <w:numId w:val="33"/>
        </w:numPr>
        <w:spacing w:after="0" w:line="276" w:lineRule="auto"/>
        <w:jc w:val="both"/>
        <w:rPr>
          <w:rFonts w:ascii="Arial Narrow" w:hAnsi="Arial Narrow" w:cs="Calibri"/>
          <w:color w:val="000000"/>
          <w:sz w:val="24"/>
          <w:lang w:val="fr-FR"/>
        </w:rPr>
      </w:pPr>
      <w:r w:rsidRPr="00F8469F">
        <w:rPr>
          <w:rFonts w:ascii="Arial Narrow" w:hAnsi="Arial Narrow" w:cs="Calibri"/>
          <w:color w:val="000000"/>
          <w:sz w:val="24"/>
          <w:lang w:val="fr-FR"/>
        </w:rPr>
        <w:t>Forme et mand</w:t>
      </w:r>
      <w:r>
        <w:rPr>
          <w:rFonts w:ascii="Arial Narrow" w:hAnsi="Arial Narrow" w:cs="Calibri"/>
          <w:color w:val="000000"/>
          <w:sz w:val="24"/>
          <w:lang w:val="fr-FR"/>
        </w:rPr>
        <w:t>ate des sous-comités au besoin.</w:t>
      </w:r>
    </w:p>
    <w:p w:rsidR="006A2529" w:rsidRPr="00F8469F" w:rsidRDefault="006A2529" w:rsidP="006A2529">
      <w:pPr>
        <w:spacing w:after="0" w:line="276" w:lineRule="auto"/>
        <w:jc w:val="both"/>
        <w:rPr>
          <w:rFonts w:ascii="Arial Narrow" w:hAnsi="Arial Narrow" w:cs="Calibri"/>
          <w:b/>
          <w:bCs/>
          <w:color w:val="000000"/>
          <w:sz w:val="12"/>
          <w:szCs w:val="12"/>
          <w:lang w:val="fr-FR"/>
        </w:rPr>
      </w:pPr>
    </w:p>
    <w:p w:rsidR="006A2529" w:rsidRDefault="006A2529" w:rsidP="006A2529">
      <w:pPr>
        <w:pStyle w:val="Paragraphedeliste"/>
        <w:numPr>
          <w:ilvl w:val="0"/>
          <w:numId w:val="31"/>
        </w:numPr>
        <w:spacing w:after="0" w:line="276" w:lineRule="auto"/>
        <w:jc w:val="both"/>
        <w:rPr>
          <w:rFonts w:ascii="Arial Narrow" w:hAnsi="Arial Narrow" w:cs="Calibri"/>
          <w:color w:val="000000"/>
          <w:sz w:val="24"/>
          <w:lang w:val="fr-FR"/>
        </w:rPr>
      </w:pPr>
      <w:r w:rsidRPr="00F8469F">
        <w:rPr>
          <w:rFonts w:ascii="Arial Narrow" w:hAnsi="Arial Narrow" w:cs="Calibri"/>
          <w:b/>
          <w:bCs/>
          <w:color w:val="000000"/>
          <w:sz w:val="24"/>
          <w:lang w:val="fr-FR"/>
        </w:rPr>
        <w:t>Réunions et quorum</w:t>
      </w:r>
    </w:p>
    <w:p w:rsidR="006A2529" w:rsidRDefault="006A2529" w:rsidP="006A2529">
      <w:pPr>
        <w:spacing w:after="0" w:line="276" w:lineRule="auto"/>
        <w:jc w:val="both"/>
        <w:rPr>
          <w:rFonts w:ascii="Arial Narrow" w:hAnsi="Arial Narrow" w:cs="Calibri"/>
          <w:color w:val="000000"/>
          <w:sz w:val="24"/>
          <w:lang w:val="fr-FR"/>
        </w:rPr>
      </w:pPr>
      <w:r>
        <w:rPr>
          <w:rFonts w:ascii="Arial Narrow" w:hAnsi="Arial Narrow" w:cs="Calibri"/>
          <w:color w:val="000000"/>
          <w:sz w:val="24"/>
          <w:lang w:val="fr-FR"/>
        </w:rPr>
        <w:t>Le C</w:t>
      </w:r>
      <w:r w:rsidRPr="00F8469F">
        <w:rPr>
          <w:rFonts w:ascii="Arial Narrow" w:hAnsi="Arial Narrow" w:cs="Calibri"/>
          <w:color w:val="000000"/>
          <w:sz w:val="24"/>
          <w:lang w:val="fr-FR"/>
        </w:rPr>
        <w:t xml:space="preserve">omité scientifique se réunit au moins quatre (4) fois par année ou au besoin. </w:t>
      </w:r>
    </w:p>
    <w:p w:rsidR="006A2529" w:rsidRDefault="006A2529" w:rsidP="006A2529">
      <w:pPr>
        <w:spacing w:after="0" w:line="276" w:lineRule="auto"/>
        <w:jc w:val="both"/>
        <w:rPr>
          <w:rFonts w:ascii="Arial Narrow" w:hAnsi="Arial Narrow" w:cs="Calibri"/>
          <w:color w:val="000000"/>
          <w:sz w:val="24"/>
          <w:lang w:val="fr-FR"/>
        </w:rPr>
      </w:pPr>
      <w:r>
        <w:rPr>
          <w:rFonts w:ascii="Arial Narrow" w:hAnsi="Arial Narrow" w:cs="Calibri"/>
          <w:color w:val="000000"/>
          <w:sz w:val="24"/>
          <w:lang w:val="fr-FR"/>
        </w:rPr>
        <w:t xml:space="preserve">La participation </w:t>
      </w:r>
      <w:r w:rsidRPr="00F8469F">
        <w:rPr>
          <w:rFonts w:ascii="Arial Narrow" w:hAnsi="Arial Narrow" w:cs="Calibri"/>
          <w:color w:val="000000"/>
          <w:sz w:val="24"/>
          <w:lang w:val="fr-FR"/>
        </w:rPr>
        <w:t xml:space="preserve">virtuelle est facilitée. </w:t>
      </w:r>
    </w:p>
    <w:p w:rsidR="006A2529" w:rsidRDefault="006A2529" w:rsidP="006A2529">
      <w:pPr>
        <w:spacing w:after="0" w:line="276" w:lineRule="auto"/>
        <w:jc w:val="both"/>
        <w:rPr>
          <w:rFonts w:ascii="Arial Narrow" w:hAnsi="Arial Narrow" w:cs="Calibri"/>
          <w:color w:val="000000"/>
          <w:sz w:val="24"/>
          <w:lang w:val="fr-FR"/>
        </w:rPr>
      </w:pPr>
      <w:r w:rsidRPr="00F8469F">
        <w:rPr>
          <w:rFonts w:ascii="Arial Narrow" w:hAnsi="Arial Narrow" w:cs="Calibri"/>
          <w:color w:val="000000"/>
          <w:sz w:val="24"/>
          <w:lang w:val="fr-FR"/>
        </w:rPr>
        <w:t>Les réunions sont convoquées par le Directeur</w:t>
      </w:r>
      <w:r>
        <w:rPr>
          <w:rFonts w:ascii="Arial Narrow" w:hAnsi="Arial Narrow" w:cs="Calibri"/>
          <w:color w:val="000000"/>
          <w:sz w:val="24"/>
          <w:lang w:val="fr-FR"/>
        </w:rPr>
        <w:t xml:space="preserve"> scientifique ou suite à la demande de ¾ des</w:t>
      </w:r>
      <w:r w:rsidRPr="00F8469F">
        <w:rPr>
          <w:rFonts w:ascii="Arial Narrow" w:hAnsi="Arial Narrow" w:cs="Calibri"/>
          <w:color w:val="000000"/>
          <w:sz w:val="24"/>
          <w:lang w:val="fr-FR"/>
        </w:rPr>
        <w:t xml:space="preserve"> membres. </w:t>
      </w:r>
    </w:p>
    <w:p w:rsidR="006A2529" w:rsidRDefault="006A2529" w:rsidP="006A2529">
      <w:pPr>
        <w:spacing w:after="0" w:line="276" w:lineRule="auto"/>
        <w:jc w:val="both"/>
        <w:rPr>
          <w:rFonts w:ascii="Arial Narrow" w:hAnsi="Arial Narrow" w:cs="Calibri"/>
          <w:color w:val="000000"/>
          <w:sz w:val="24"/>
          <w:lang w:val="fr-FR"/>
        </w:rPr>
      </w:pPr>
      <w:r w:rsidRPr="00F8469F">
        <w:rPr>
          <w:rFonts w:ascii="Arial Narrow" w:hAnsi="Arial Narrow" w:cs="Calibri"/>
          <w:color w:val="000000"/>
          <w:sz w:val="24"/>
          <w:lang w:val="fr-FR"/>
        </w:rPr>
        <w:t>Le quorum est de</w:t>
      </w:r>
      <w:r>
        <w:rPr>
          <w:rFonts w:ascii="Arial Narrow" w:hAnsi="Arial Narrow" w:cs="Calibri"/>
          <w:color w:val="000000"/>
          <w:sz w:val="24"/>
          <w:lang w:val="fr-FR"/>
        </w:rPr>
        <w:t xml:space="preserve"> la majorité absolue dont au moins deux </w:t>
      </w:r>
      <w:r w:rsidRPr="00F8469F">
        <w:rPr>
          <w:rFonts w:ascii="Arial Narrow" w:hAnsi="Arial Narrow" w:cs="Calibri"/>
          <w:color w:val="000000"/>
          <w:sz w:val="24"/>
          <w:lang w:val="fr-FR"/>
        </w:rPr>
        <w:t>responsab</w:t>
      </w:r>
      <w:r>
        <w:rPr>
          <w:rFonts w:ascii="Arial Narrow" w:hAnsi="Arial Narrow" w:cs="Calibri"/>
          <w:color w:val="000000"/>
          <w:sz w:val="24"/>
          <w:lang w:val="fr-FR"/>
        </w:rPr>
        <w:t xml:space="preserve">les d’axe et deux représentants des </w:t>
      </w:r>
      <w:r w:rsidRPr="00F8469F">
        <w:rPr>
          <w:rFonts w:ascii="Arial Narrow" w:hAnsi="Arial Narrow" w:cs="Calibri"/>
          <w:color w:val="000000"/>
          <w:sz w:val="24"/>
          <w:lang w:val="fr-FR"/>
        </w:rPr>
        <w:t xml:space="preserve">partenaires. </w:t>
      </w:r>
    </w:p>
    <w:p w:rsidR="006A2529" w:rsidRPr="00F8469F" w:rsidRDefault="006A2529" w:rsidP="006A2529">
      <w:pPr>
        <w:spacing w:after="0" w:line="276" w:lineRule="auto"/>
        <w:jc w:val="both"/>
        <w:rPr>
          <w:rFonts w:ascii="Arial Narrow" w:hAnsi="Arial Narrow" w:cs="Calibri"/>
          <w:color w:val="000000"/>
          <w:sz w:val="12"/>
          <w:szCs w:val="12"/>
          <w:lang w:val="fr-FR"/>
        </w:rPr>
      </w:pPr>
    </w:p>
    <w:p w:rsidR="006A2529" w:rsidRPr="00F8469F" w:rsidRDefault="006A2529" w:rsidP="006A2529">
      <w:pPr>
        <w:spacing w:after="0" w:line="276" w:lineRule="auto"/>
        <w:jc w:val="both"/>
        <w:rPr>
          <w:rFonts w:ascii="Arial Narrow" w:hAnsi="Arial Narrow" w:cs="Calibri"/>
          <w:color w:val="000000"/>
          <w:sz w:val="24"/>
          <w:lang w:val="fr-FR"/>
        </w:rPr>
      </w:pPr>
      <w:r w:rsidRPr="00F8469F">
        <w:rPr>
          <w:rFonts w:ascii="Arial Narrow" w:hAnsi="Arial Narrow" w:cs="Calibri"/>
          <w:color w:val="000000"/>
          <w:sz w:val="24"/>
          <w:lang w:val="fr-FR"/>
        </w:rPr>
        <w:t>L</w:t>
      </w:r>
      <w:r>
        <w:rPr>
          <w:rFonts w:ascii="Arial Narrow" w:hAnsi="Arial Narrow" w:cs="Calibri"/>
          <w:color w:val="000000"/>
          <w:sz w:val="24"/>
          <w:lang w:val="fr-FR"/>
        </w:rPr>
        <w:t xml:space="preserve">e Comité scientifique prend ses </w:t>
      </w:r>
      <w:r w:rsidRPr="00F8469F">
        <w:rPr>
          <w:rFonts w:ascii="Arial Narrow" w:hAnsi="Arial Narrow" w:cs="Calibri"/>
          <w:color w:val="000000"/>
          <w:sz w:val="24"/>
          <w:lang w:val="fr-FR"/>
        </w:rPr>
        <w:t>décisions à la majorité simple des membres présents</w:t>
      </w:r>
      <w:r w:rsidRPr="00F8469F">
        <w:rPr>
          <w:rFonts w:cs="Calibri"/>
          <w:color w:val="000000"/>
          <w:lang w:val="fr-FR"/>
        </w:rPr>
        <w:t>.</w:t>
      </w:r>
    </w:p>
    <w:p w:rsidR="006A2529" w:rsidRPr="00F8469F" w:rsidRDefault="006A2529" w:rsidP="006A2529">
      <w:pPr>
        <w:spacing w:after="0"/>
        <w:jc w:val="both"/>
        <w:rPr>
          <w:rFonts w:ascii="Arial Narrow" w:hAnsi="Arial Narrow" w:cs="Arial"/>
          <w:b/>
          <w:sz w:val="12"/>
          <w:szCs w:val="12"/>
          <w:lang w:val="fr-FR"/>
        </w:rPr>
      </w:pPr>
    </w:p>
    <w:p w:rsidR="006A2529" w:rsidRDefault="006A2529" w:rsidP="006A2529">
      <w:pPr>
        <w:spacing w:after="0"/>
        <w:jc w:val="both"/>
        <w:rPr>
          <w:rFonts w:ascii="Arial Narrow" w:hAnsi="Arial Narrow" w:cs="Arial"/>
          <w:b/>
          <w:sz w:val="24"/>
          <w:szCs w:val="24"/>
          <w:lang w:val="fr-CD"/>
        </w:rPr>
      </w:pPr>
      <w:r w:rsidRPr="00DE003B">
        <w:rPr>
          <w:rFonts w:ascii="Arial Narrow" w:hAnsi="Arial Narrow" w:cs="Arial"/>
          <w:b/>
          <w:sz w:val="24"/>
          <w:szCs w:val="24"/>
          <w:lang w:val="fr-CD"/>
        </w:rPr>
        <w:lastRenderedPageBreak/>
        <w:t xml:space="preserve">Article 15 : </w:t>
      </w:r>
      <w:r w:rsidRPr="00DE003B">
        <w:rPr>
          <w:rFonts w:ascii="Arial Narrow" w:hAnsi="Arial Narrow" w:cs="Arial"/>
          <w:b/>
          <w:caps/>
          <w:sz w:val="24"/>
          <w:szCs w:val="24"/>
          <w:lang w:val="fr-CD"/>
        </w:rPr>
        <w:t>Les Antennes</w:t>
      </w:r>
    </w:p>
    <w:p w:rsidR="006A2529" w:rsidRPr="000A7CF1" w:rsidRDefault="006A2529" w:rsidP="006A2529">
      <w:pPr>
        <w:spacing w:after="0" w:line="276" w:lineRule="auto"/>
        <w:jc w:val="both"/>
        <w:rPr>
          <w:rFonts w:ascii="Arial Narrow" w:eastAsia="Arial Unicode MS" w:hAnsi="Arial Narrow" w:cs="Arial Unicode MS"/>
          <w:b/>
          <w:sz w:val="12"/>
          <w:szCs w:val="12"/>
          <w:lang w:val="fr-CD"/>
        </w:rPr>
      </w:pPr>
    </w:p>
    <w:p w:rsidR="006A2529" w:rsidRPr="000A7CF1" w:rsidRDefault="006A2529" w:rsidP="006A2529">
      <w:pPr>
        <w:pStyle w:val="Paragraphedeliste"/>
        <w:numPr>
          <w:ilvl w:val="0"/>
          <w:numId w:val="23"/>
        </w:numPr>
        <w:spacing w:after="0" w:line="276" w:lineRule="auto"/>
        <w:jc w:val="both"/>
        <w:rPr>
          <w:rFonts w:ascii="Arial Narrow" w:hAnsi="Arial Narrow"/>
          <w:b/>
          <w:color w:val="000000"/>
          <w:sz w:val="24"/>
          <w:szCs w:val="24"/>
          <w:lang w:val="fr-CH"/>
        </w:rPr>
      </w:pPr>
      <w:r w:rsidRPr="000A7CF1">
        <w:rPr>
          <w:rFonts w:ascii="Arial Narrow" w:hAnsi="Arial Narrow"/>
          <w:b/>
          <w:color w:val="000000"/>
          <w:sz w:val="24"/>
          <w:szCs w:val="24"/>
          <w:lang w:val="fr-CH"/>
        </w:rPr>
        <w:t>Composition</w:t>
      </w:r>
      <w:r>
        <w:rPr>
          <w:rFonts w:ascii="Arial Narrow" w:hAnsi="Arial Narrow"/>
          <w:b/>
          <w:color w:val="000000"/>
          <w:sz w:val="24"/>
          <w:szCs w:val="24"/>
          <w:lang w:val="fr-CH"/>
        </w:rPr>
        <w:t> :</w:t>
      </w:r>
    </w:p>
    <w:p w:rsidR="006A2529" w:rsidRPr="000A7CF1" w:rsidRDefault="006A2529" w:rsidP="006A2529">
      <w:pPr>
        <w:spacing w:after="0" w:line="276" w:lineRule="auto"/>
        <w:jc w:val="both"/>
        <w:rPr>
          <w:rFonts w:ascii="Arial Narrow" w:hAnsi="Arial Narrow"/>
          <w:color w:val="000000"/>
          <w:sz w:val="24"/>
          <w:szCs w:val="24"/>
          <w:lang w:val="fr-CH"/>
        </w:rPr>
      </w:pPr>
      <w:r w:rsidRPr="000A7CF1">
        <w:rPr>
          <w:rFonts w:ascii="Arial Narrow" w:hAnsi="Arial Narrow"/>
          <w:color w:val="000000"/>
          <w:sz w:val="24"/>
          <w:szCs w:val="24"/>
          <w:lang w:val="fr-CH"/>
        </w:rPr>
        <w:t>Les membres du Comité de Gestion d’Antenne sont :</w:t>
      </w:r>
    </w:p>
    <w:p w:rsidR="006A2529" w:rsidRDefault="006A2529" w:rsidP="006A2529">
      <w:pPr>
        <w:pStyle w:val="Paragraphedeliste"/>
        <w:numPr>
          <w:ilvl w:val="0"/>
          <w:numId w:val="24"/>
        </w:numPr>
        <w:spacing w:after="0" w:line="276" w:lineRule="auto"/>
        <w:jc w:val="both"/>
        <w:rPr>
          <w:rFonts w:ascii="Arial Narrow" w:hAnsi="Arial Narrow"/>
          <w:color w:val="000000"/>
          <w:sz w:val="24"/>
          <w:szCs w:val="24"/>
          <w:lang w:val="fr-CH"/>
        </w:rPr>
      </w:pPr>
      <w:r w:rsidRPr="000A7CF1">
        <w:rPr>
          <w:rFonts w:ascii="Arial Narrow" w:hAnsi="Arial Narrow"/>
          <w:color w:val="000000"/>
          <w:sz w:val="24"/>
          <w:szCs w:val="24"/>
          <w:lang w:val="fr-CH"/>
        </w:rPr>
        <w:t>Le Chef d’Antenne ;</w:t>
      </w:r>
    </w:p>
    <w:p w:rsidR="006A2529" w:rsidRDefault="006A2529" w:rsidP="006A2529">
      <w:pPr>
        <w:pStyle w:val="Paragraphedeliste"/>
        <w:numPr>
          <w:ilvl w:val="0"/>
          <w:numId w:val="24"/>
        </w:numPr>
        <w:spacing w:after="0" w:line="276" w:lineRule="auto"/>
        <w:jc w:val="both"/>
        <w:rPr>
          <w:rFonts w:ascii="Arial Narrow" w:hAnsi="Arial Narrow"/>
          <w:color w:val="000000"/>
          <w:sz w:val="24"/>
          <w:szCs w:val="24"/>
          <w:lang w:val="fr-CH"/>
        </w:rPr>
      </w:pPr>
      <w:r w:rsidRPr="000A7CF1">
        <w:rPr>
          <w:rFonts w:ascii="Arial Narrow" w:hAnsi="Arial Narrow"/>
          <w:color w:val="000000"/>
          <w:sz w:val="24"/>
          <w:szCs w:val="24"/>
          <w:lang w:val="fr-CH"/>
        </w:rPr>
        <w:t>Le Comptable faisant office de Secrétaire d’Antenne ;</w:t>
      </w:r>
    </w:p>
    <w:p w:rsidR="006A2529" w:rsidRDefault="006A2529" w:rsidP="006A2529">
      <w:pPr>
        <w:pStyle w:val="Paragraphedeliste"/>
        <w:numPr>
          <w:ilvl w:val="0"/>
          <w:numId w:val="24"/>
        </w:numPr>
        <w:spacing w:after="0" w:line="276" w:lineRule="auto"/>
        <w:jc w:val="both"/>
        <w:rPr>
          <w:rFonts w:ascii="Arial Narrow" w:hAnsi="Arial Narrow"/>
          <w:color w:val="000000"/>
          <w:sz w:val="24"/>
          <w:szCs w:val="24"/>
          <w:lang w:val="fr-CH"/>
        </w:rPr>
      </w:pPr>
      <w:r w:rsidRPr="000A7CF1">
        <w:rPr>
          <w:rFonts w:ascii="Arial Narrow" w:hAnsi="Arial Narrow"/>
          <w:color w:val="000000"/>
          <w:sz w:val="24"/>
          <w:szCs w:val="24"/>
          <w:lang w:val="fr-CH"/>
        </w:rPr>
        <w:t>Le Logisticien d’Antenne</w:t>
      </w:r>
      <w:r>
        <w:rPr>
          <w:rFonts w:ascii="Arial Narrow" w:hAnsi="Arial Narrow"/>
          <w:color w:val="000000"/>
          <w:sz w:val="24"/>
          <w:szCs w:val="24"/>
          <w:lang w:val="fr-CH"/>
        </w:rPr>
        <w:t> ;</w:t>
      </w:r>
    </w:p>
    <w:p w:rsidR="006A2529" w:rsidRPr="000A7CF1" w:rsidRDefault="006A2529" w:rsidP="006A2529">
      <w:pPr>
        <w:pStyle w:val="Paragraphedeliste"/>
        <w:numPr>
          <w:ilvl w:val="0"/>
          <w:numId w:val="24"/>
        </w:numPr>
        <w:spacing w:after="0" w:line="276" w:lineRule="auto"/>
        <w:jc w:val="both"/>
        <w:rPr>
          <w:rFonts w:ascii="Arial Narrow" w:hAnsi="Arial Narrow"/>
          <w:color w:val="000000"/>
          <w:sz w:val="24"/>
          <w:szCs w:val="24"/>
          <w:lang w:val="fr-CH"/>
        </w:rPr>
      </w:pPr>
      <w:r w:rsidRPr="000A7CF1">
        <w:rPr>
          <w:rFonts w:ascii="Arial Narrow" w:hAnsi="Arial Narrow"/>
          <w:color w:val="000000"/>
          <w:sz w:val="24"/>
          <w:szCs w:val="24"/>
          <w:lang w:val="fr-CH"/>
        </w:rPr>
        <w:t>Les invités, le cas échéant.</w:t>
      </w:r>
    </w:p>
    <w:p w:rsidR="006A2529" w:rsidRPr="000A7CF1" w:rsidRDefault="006A2529" w:rsidP="006A2529">
      <w:pPr>
        <w:spacing w:after="0" w:line="276" w:lineRule="auto"/>
        <w:jc w:val="both"/>
        <w:rPr>
          <w:rFonts w:ascii="Arial Narrow" w:eastAsia="Arial Unicode MS" w:hAnsi="Arial Narrow" w:cs="Arial Unicode MS"/>
          <w:sz w:val="12"/>
          <w:szCs w:val="12"/>
          <w:lang w:val="fr-CH"/>
        </w:rPr>
      </w:pPr>
    </w:p>
    <w:p w:rsidR="006A2529" w:rsidRDefault="006A2529" w:rsidP="006A2529">
      <w:pPr>
        <w:spacing w:after="0" w:line="276" w:lineRule="auto"/>
        <w:jc w:val="both"/>
        <w:rPr>
          <w:rFonts w:ascii="Arial Narrow" w:eastAsia="Arial Unicode MS" w:hAnsi="Arial Narrow" w:cs="Arial Unicode MS"/>
          <w:sz w:val="24"/>
          <w:szCs w:val="24"/>
          <w:lang w:val="fr-CD"/>
        </w:rPr>
      </w:pPr>
      <w:r>
        <w:rPr>
          <w:rFonts w:ascii="Arial Narrow" w:eastAsia="Arial Unicode MS" w:hAnsi="Arial Narrow" w:cs="Arial Unicode MS"/>
          <w:sz w:val="24"/>
          <w:szCs w:val="24"/>
          <w:lang w:val="fr-CH"/>
        </w:rPr>
        <w:t xml:space="preserve">Ils sont </w:t>
      </w:r>
      <w:r w:rsidRPr="000A7CF1">
        <w:rPr>
          <w:rFonts w:ascii="Arial Narrow" w:eastAsia="Arial Unicode MS" w:hAnsi="Arial Narrow" w:cs="Arial Unicode MS"/>
          <w:sz w:val="24"/>
          <w:szCs w:val="24"/>
          <w:lang w:val="fr-CD"/>
        </w:rPr>
        <w:t>nommés et le cas échéant révoqués par le Conseil d’Administration pour un mandat fixé par le Règlement Intérieur.</w:t>
      </w:r>
    </w:p>
    <w:p w:rsidR="006A2529" w:rsidRPr="000A7CF1" w:rsidRDefault="006A2529" w:rsidP="006A2529">
      <w:pPr>
        <w:spacing w:after="0" w:line="276" w:lineRule="auto"/>
        <w:jc w:val="both"/>
        <w:rPr>
          <w:rFonts w:ascii="Arial Narrow" w:eastAsia="Arial Unicode MS" w:hAnsi="Arial Narrow" w:cs="Arial Unicode MS"/>
          <w:sz w:val="12"/>
          <w:szCs w:val="12"/>
          <w:lang w:val="fr-CD"/>
        </w:rPr>
      </w:pPr>
    </w:p>
    <w:p w:rsidR="006A2529" w:rsidRPr="000A7CF1" w:rsidRDefault="006A2529" w:rsidP="006A2529">
      <w:pPr>
        <w:pStyle w:val="Paragraphedeliste"/>
        <w:numPr>
          <w:ilvl w:val="0"/>
          <w:numId w:val="23"/>
        </w:numPr>
        <w:spacing w:after="0" w:line="276" w:lineRule="auto"/>
        <w:jc w:val="both"/>
        <w:rPr>
          <w:rFonts w:ascii="Arial Narrow" w:eastAsia="Arial Unicode MS" w:hAnsi="Arial Narrow" w:cs="Arial Unicode MS"/>
          <w:b/>
          <w:sz w:val="24"/>
          <w:szCs w:val="24"/>
          <w:lang w:val="fr-CD"/>
        </w:rPr>
      </w:pPr>
      <w:r w:rsidRPr="000A7CF1">
        <w:rPr>
          <w:rFonts w:ascii="Arial Narrow" w:eastAsia="Arial Unicode MS" w:hAnsi="Arial Narrow" w:cs="Arial Unicode MS"/>
          <w:b/>
          <w:sz w:val="24"/>
          <w:szCs w:val="24"/>
          <w:lang w:val="fr-CD"/>
        </w:rPr>
        <w:t>Attributions :</w:t>
      </w:r>
    </w:p>
    <w:p w:rsidR="006A2529" w:rsidRPr="000A7CF1" w:rsidRDefault="006A2529" w:rsidP="006A2529">
      <w:pPr>
        <w:spacing w:after="0" w:line="276" w:lineRule="auto"/>
        <w:jc w:val="both"/>
        <w:rPr>
          <w:rFonts w:ascii="Arial Narrow" w:eastAsia="Arial Unicode MS" w:hAnsi="Arial Narrow" w:cs="Arial Unicode MS"/>
          <w:sz w:val="24"/>
          <w:szCs w:val="24"/>
          <w:lang w:val="fr-CD"/>
        </w:rPr>
      </w:pPr>
      <w:r w:rsidRPr="000A7CF1">
        <w:rPr>
          <w:rFonts w:ascii="Arial Narrow" w:eastAsia="Arial Unicode MS" w:hAnsi="Arial Narrow" w:cs="Arial Unicode MS"/>
          <w:sz w:val="24"/>
          <w:szCs w:val="24"/>
          <w:lang w:val="fr-CD"/>
        </w:rPr>
        <w:t>Les antennes jouent le rôle de gestion des activités de l’association dans les différents rayons d’action</w:t>
      </w:r>
      <w:r>
        <w:rPr>
          <w:rFonts w:ascii="Arial Narrow" w:eastAsia="Arial Unicode MS" w:hAnsi="Arial Narrow" w:cs="Arial Unicode MS"/>
          <w:sz w:val="24"/>
          <w:szCs w:val="24"/>
          <w:lang w:val="fr-CD"/>
        </w:rPr>
        <w:t>s</w:t>
      </w:r>
      <w:r w:rsidRPr="000A7CF1">
        <w:rPr>
          <w:rFonts w:ascii="Arial Narrow" w:eastAsia="Arial Unicode MS" w:hAnsi="Arial Narrow" w:cs="Arial Unicode MS"/>
          <w:sz w:val="24"/>
          <w:szCs w:val="24"/>
          <w:lang w:val="fr-CD"/>
        </w:rPr>
        <w:t xml:space="preserve"> de l’association</w:t>
      </w:r>
      <w:r>
        <w:rPr>
          <w:rFonts w:ascii="Arial Narrow" w:eastAsia="Arial Unicode MS" w:hAnsi="Arial Narrow" w:cs="Arial Unicode MS"/>
          <w:sz w:val="24"/>
          <w:szCs w:val="24"/>
          <w:lang w:val="fr-CD"/>
        </w:rPr>
        <w:t xml:space="preserve"> au niveau périphérique</w:t>
      </w:r>
      <w:r w:rsidRPr="000A7CF1">
        <w:rPr>
          <w:rFonts w:ascii="Arial Narrow" w:eastAsia="Arial Unicode MS" w:hAnsi="Arial Narrow" w:cs="Arial Unicode MS"/>
          <w:sz w:val="24"/>
          <w:szCs w:val="24"/>
          <w:lang w:val="fr-CD"/>
        </w:rPr>
        <w:t xml:space="preserve">. </w:t>
      </w:r>
    </w:p>
    <w:p w:rsidR="006A2529" w:rsidRPr="000A7CF1" w:rsidRDefault="006A2529" w:rsidP="006A2529">
      <w:pPr>
        <w:spacing w:after="0" w:line="276" w:lineRule="auto"/>
        <w:jc w:val="both"/>
        <w:rPr>
          <w:rFonts w:ascii="Arial Narrow" w:eastAsia="Arial Unicode MS" w:hAnsi="Arial Narrow" w:cs="Arial Unicode MS"/>
          <w:sz w:val="12"/>
          <w:szCs w:val="12"/>
          <w:lang w:val="fr-CD"/>
        </w:rPr>
      </w:pPr>
    </w:p>
    <w:p w:rsidR="006A2529" w:rsidRPr="000A7CF1" w:rsidRDefault="006A2529" w:rsidP="006A2529">
      <w:pPr>
        <w:spacing w:after="0" w:line="276" w:lineRule="auto"/>
        <w:jc w:val="both"/>
        <w:rPr>
          <w:rFonts w:ascii="Arial Narrow" w:eastAsia="Arial Unicode MS" w:hAnsi="Arial Narrow" w:cs="Arial Unicode MS"/>
          <w:sz w:val="24"/>
          <w:szCs w:val="24"/>
          <w:lang w:val="fr-CD"/>
        </w:rPr>
      </w:pPr>
      <w:r w:rsidRPr="000A7CF1">
        <w:rPr>
          <w:rFonts w:ascii="Arial Narrow" w:eastAsia="Arial Unicode MS" w:hAnsi="Arial Narrow" w:cs="Arial Unicode MS"/>
          <w:sz w:val="24"/>
          <w:szCs w:val="24"/>
          <w:lang w:val="fr-CD"/>
        </w:rPr>
        <w:t>Les pouvoirs des antennes se limitent à :</w:t>
      </w:r>
    </w:p>
    <w:p w:rsidR="006A2529" w:rsidRPr="000A7CF1" w:rsidRDefault="006A2529" w:rsidP="006A2529">
      <w:pPr>
        <w:pStyle w:val="Paragraphedeliste"/>
        <w:numPr>
          <w:ilvl w:val="0"/>
          <w:numId w:val="22"/>
        </w:numPr>
        <w:spacing w:after="0" w:line="276" w:lineRule="auto"/>
        <w:ind w:left="720"/>
        <w:jc w:val="both"/>
        <w:rPr>
          <w:rFonts w:ascii="Arial Narrow" w:eastAsia="Arial Unicode MS" w:hAnsi="Arial Narrow" w:cs="Arial Unicode MS"/>
          <w:sz w:val="24"/>
          <w:szCs w:val="24"/>
          <w:lang w:val="fr-CD"/>
        </w:rPr>
      </w:pPr>
      <w:r w:rsidRPr="000A7CF1">
        <w:rPr>
          <w:rFonts w:ascii="Arial Narrow" w:eastAsia="Arial Unicode MS" w:hAnsi="Arial Narrow" w:cs="Arial Unicode MS"/>
          <w:sz w:val="24"/>
          <w:szCs w:val="24"/>
          <w:lang w:val="fr-CD"/>
        </w:rPr>
        <w:t>La gestion opérationnelle des activités de l’association dans son rayon d’action ;</w:t>
      </w:r>
    </w:p>
    <w:p w:rsidR="006A2529" w:rsidRPr="000A7CF1" w:rsidRDefault="006A2529" w:rsidP="006A2529">
      <w:pPr>
        <w:pStyle w:val="Paragraphedeliste"/>
        <w:numPr>
          <w:ilvl w:val="0"/>
          <w:numId w:val="22"/>
        </w:numPr>
        <w:spacing w:after="0" w:line="276" w:lineRule="auto"/>
        <w:ind w:left="720"/>
        <w:jc w:val="both"/>
        <w:rPr>
          <w:rFonts w:ascii="Arial Narrow" w:eastAsia="Arial Unicode MS" w:hAnsi="Arial Narrow" w:cs="Arial Unicode MS"/>
          <w:sz w:val="24"/>
          <w:szCs w:val="24"/>
          <w:lang w:val="fr-CD"/>
        </w:rPr>
      </w:pPr>
      <w:r>
        <w:rPr>
          <w:rFonts w:ascii="Arial Narrow" w:eastAsia="Arial Unicode MS" w:hAnsi="Arial Narrow" w:cs="Arial Unicode MS"/>
          <w:sz w:val="24"/>
          <w:szCs w:val="24"/>
          <w:lang w:val="fr-CD"/>
        </w:rPr>
        <w:t>Concrétiser la vision de l’Assemblée Générale</w:t>
      </w:r>
      <w:r w:rsidRPr="000A7CF1">
        <w:rPr>
          <w:rFonts w:ascii="Arial Narrow" w:eastAsia="Arial Unicode MS" w:hAnsi="Arial Narrow" w:cs="Arial Unicode MS"/>
          <w:sz w:val="24"/>
          <w:szCs w:val="24"/>
          <w:lang w:val="fr-CD"/>
        </w:rPr>
        <w:t xml:space="preserve"> en dotant l’association des programmes appropriés sur le plan aussi bien professionnel que technique dans son rayon d’action ;</w:t>
      </w:r>
    </w:p>
    <w:p w:rsidR="006A2529" w:rsidRPr="000A7CF1" w:rsidRDefault="006A2529" w:rsidP="006A2529">
      <w:pPr>
        <w:pStyle w:val="Paragraphedeliste"/>
        <w:numPr>
          <w:ilvl w:val="0"/>
          <w:numId w:val="22"/>
        </w:numPr>
        <w:spacing w:after="0" w:line="276" w:lineRule="auto"/>
        <w:ind w:left="720"/>
        <w:jc w:val="both"/>
        <w:rPr>
          <w:rFonts w:ascii="Arial Narrow" w:eastAsia="Arial Unicode MS" w:hAnsi="Arial Narrow" w:cs="Arial Unicode MS"/>
          <w:sz w:val="24"/>
          <w:szCs w:val="24"/>
          <w:lang w:val="fr-CD"/>
        </w:rPr>
      </w:pPr>
      <w:r>
        <w:rPr>
          <w:rFonts w:ascii="Arial Narrow" w:eastAsia="Arial Unicode MS" w:hAnsi="Arial Narrow" w:cs="Arial Unicode MS"/>
          <w:sz w:val="24"/>
          <w:szCs w:val="24"/>
          <w:lang w:val="fr-CD"/>
        </w:rPr>
        <w:t xml:space="preserve">Représenter le Comité Exécutif de </w:t>
      </w:r>
      <w:r w:rsidRPr="000A7CF1">
        <w:rPr>
          <w:rFonts w:ascii="Arial Narrow" w:eastAsia="Arial Unicode MS" w:hAnsi="Arial Narrow" w:cs="Arial Unicode MS"/>
          <w:sz w:val="24"/>
          <w:szCs w:val="24"/>
          <w:lang w:val="fr-CD"/>
        </w:rPr>
        <w:t xml:space="preserve">l’association devant les services public de l’Etat et les partenaires œuvrant dans son rayon d’action ; </w:t>
      </w:r>
    </w:p>
    <w:p w:rsidR="006A2529" w:rsidRPr="000A7CF1" w:rsidRDefault="006A2529" w:rsidP="006A2529">
      <w:pPr>
        <w:pStyle w:val="Paragraphedeliste"/>
        <w:numPr>
          <w:ilvl w:val="0"/>
          <w:numId w:val="22"/>
        </w:numPr>
        <w:spacing w:after="0" w:line="276" w:lineRule="auto"/>
        <w:ind w:left="720"/>
        <w:jc w:val="both"/>
        <w:rPr>
          <w:rFonts w:ascii="Arial Narrow" w:eastAsia="Arial Unicode MS" w:hAnsi="Arial Narrow" w:cs="Arial Unicode MS"/>
          <w:sz w:val="24"/>
          <w:szCs w:val="24"/>
          <w:lang w:val="fr-CD"/>
        </w:rPr>
      </w:pPr>
      <w:r w:rsidRPr="000A7CF1">
        <w:rPr>
          <w:rFonts w:ascii="Arial Narrow" w:eastAsia="Arial Unicode MS" w:hAnsi="Arial Narrow" w:cs="Arial Unicode MS"/>
          <w:sz w:val="24"/>
          <w:szCs w:val="24"/>
          <w:lang w:val="fr-CD"/>
        </w:rPr>
        <w:t>Soumettre des nouveaux projets à l’approbation du Conseil d’Administration avant d’être mis à la connaissance des bailleurs.</w:t>
      </w:r>
    </w:p>
    <w:p w:rsidR="006A2529" w:rsidRPr="00CE00FF" w:rsidRDefault="006A2529" w:rsidP="006A2529">
      <w:pPr>
        <w:pStyle w:val="Paragraphedeliste"/>
        <w:spacing w:after="0" w:line="276" w:lineRule="auto"/>
        <w:jc w:val="both"/>
        <w:rPr>
          <w:rFonts w:ascii="Arial Narrow" w:eastAsia="Arial Unicode MS" w:hAnsi="Arial Narrow" w:cs="Arial Unicode MS"/>
          <w:sz w:val="12"/>
          <w:szCs w:val="12"/>
          <w:lang w:val="fr-CD"/>
        </w:rPr>
      </w:pPr>
    </w:p>
    <w:p w:rsidR="006A2529" w:rsidRDefault="006A2529" w:rsidP="006A2529">
      <w:pPr>
        <w:spacing w:after="0" w:line="276" w:lineRule="auto"/>
        <w:jc w:val="both"/>
        <w:rPr>
          <w:rFonts w:ascii="Arial Narrow" w:eastAsia="Arial Unicode MS" w:hAnsi="Arial Narrow" w:cs="Arial Unicode MS"/>
          <w:sz w:val="24"/>
          <w:szCs w:val="24"/>
          <w:lang w:val="fr-CD"/>
        </w:rPr>
      </w:pPr>
      <w:r w:rsidRPr="000A7CF1">
        <w:rPr>
          <w:rFonts w:ascii="Arial Narrow" w:eastAsia="Arial Unicode MS" w:hAnsi="Arial Narrow" w:cs="Arial Unicode MS"/>
          <w:sz w:val="24"/>
          <w:szCs w:val="24"/>
          <w:lang w:val="fr-CD"/>
        </w:rPr>
        <w:t xml:space="preserve">Les Représentants de chaque antenne produisent les rapports de leurs activités à remettre au Conseil d’Administration mensuellement de façon prompte. </w:t>
      </w:r>
    </w:p>
    <w:p w:rsidR="006A2529" w:rsidRPr="00CE00FF" w:rsidRDefault="006A2529" w:rsidP="006A2529">
      <w:pPr>
        <w:spacing w:after="0" w:line="276" w:lineRule="auto"/>
        <w:jc w:val="both"/>
        <w:rPr>
          <w:rFonts w:ascii="Arial Narrow" w:eastAsia="Arial Unicode MS" w:hAnsi="Arial Narrow" w:cs="Arial Unicode MS"/>
          <w:sz w:val="12"/>
          <w:szCs w:val="12"/>
          <w:lang w:val="fr-CD"/>
        </w:rPr>
      </w:pPr>
    </w:p>
    <w:p w:rsidR="006A2529" w:rsidRPr="00DE003B" w:rsidRDefault="006A2529" w:rsidP="006A2529">
      <w:pPr>
        <w:spacing w:after="0"/>
        <w:jc w:val="both"/>
        <w:rPr>
          <w:rFonts w:ascii="Arial Narrow" w:hAnsi="Arial Narrow" w:cs="Arial"/>
          <w:b/>
          <w:sz w:val="24"/>
          <w:szCs w:val="24"/>
          <w:lang w:val="fr-CD"/>
        </w:rPr>
      </w:pPr>
      <w:r w:rsidRPr="00DE003B">
        <w:rPr>
          <w:rFonts w:ascii="Arial Narrow" w:hAnsi="Arial Narrow" w:cs="Arial"/>
          <w:b/>
          <w:sz w:val="24"/>
          <w:szCs w:val="24"/>
          <w:lang w:val="fr-CD"/>
        </w:rPr>
        <w:t xml:space="preserve">Article 16 : LES COLLEGES DE FONDATEURS </w:t>
      </w:r>
    </w:p>
    <w:p w:rsidR="006A2529" w:rsidRPr="00CE00FF" w:rsidRDefault="006A2529" w:rsidP="006A2529">
      <w:pPr>
        <w:spacing w:after="0"/>
        <w:jc w:val="both"/>
        <w:rPr>
          <w:rFonts w:ascii="Arial Narrow" w:hAnsi="Arial Narrow" w:cs="Arial"/>
          <w:b/>
          <w:sz w:val="12"/>
          <w:szCs w:val="12"/>
          <w:lang w:val="fr-CD"/>
        </w:rPr>
      </w:pPr>
    </w:p>
    <w:p w:rsidR="006A2529" w:rsidRPr="00CE00FF" w:rsidRDefault="006A2529" w:rsidP="006A2529">
      <w:pPr>
        <w:pStyle w:val="Paragraphedeliste"/>
        <w:numPr>
          <w:ilvl w:val="0"/>
          <w:numId w:val="25"/>
        </w:numPr>
        <w:spacing w:after="0" w:line="276" w:lineRule="auto"/>
        <w:jc w:val="both"/>
        <w:rPr>
          <w:rFonts w:ascii="Arial Narrow" w:eastAsia="Arial Unicode MS" w:hAnsi="Arial Narrow" w:cs="Arial Unicode MS"/>
          <w:b/>
          <w:sz w:val="24"/>
          <w:lang w:val="fr-CD"/>
        </w:rPr>
      </w:pPr>
      <w:r w:rsidRPr="00CE00FF">
        <w:rPr>
          <w:rFonts w:ascii="Arial Narrow" w:eastAsia="Arial Unicode MS" w:hAnsi="Arial Narrow" w:cs="Arial Unicode MS"/>
          <w:b/>
          <w:sz w:val="24"/>
          <w:lang w:val="fr-CD"/>
        </w:rPr>
        <w:t xml:space="preserve">Composition : </w:t>
      </w:r>
    </w:p>
    <w:p w:rsidR="006A2529" w:rsidRPr="00CE00FF" w:rsidRDefault="006A2529" w:rsidP="006A2529">
      <w:pPr>
        <w:spacing w:after="0" w:line="276" w:lineRule="auto"/>
        <w:jc w:val="both"/>
        <w:rPr>
          <w:rFonts w:ascii="Arial Narrow" w:eastAsia="Arial Unicode MS" w:hAnsi="Arial Narrow" w:cs="Arial Unicode MS"/>
          <w:sz w:val="24"/>
          <w:lang w:val="fr-CD"/>
        </w:rPr>
      </w:pPr>
      <w:r w:rsidRPr="00CE00FF">
        <w:rPr>
          <w:rFonts w:ascii="Arial Narrow" w:eastAsia="Arial Unicode MS" w:hAnsi="Arial Narrow" w:cs="Arial Unicode MS"/>
          <w:sz w:val="24"/>
          <w:lang w:val="fr-CD"/>
        </w:rPr>
        <w:t xml:space="preserve">Le Collège des Fondateurs est composé par les personnes qui ont pris l’initiative de la création de l’IGET-ASBL et qui ont signé aux présents Statuts. </w:t>
      </w:r>
    </w:p>
    <w:p w:rsidR="006A2529" w:rsidRPr="00CE00FF" w:rsidRDefault="006A2529" w:rsidP="006A2529">
      <w:pPr>
        <w:spacing w:after="0" w:line="276" w:lineRule="auto"/>
        <w:jc w:val="both"/>
        <w:rPr>
          <w:rFonts w:ascii="Arial Narrow" w:eastAsia="Arial Unicode MS" w:hAnsi="Arial Narrow" w:cs="Arial Unicode MS"/>
          <w:sz w:val="12"/>
          <w:szCs w:val="10"/>
          <w:lang w:val="fr-CD"/>
        </w:rPr>
      </w:pPr>
    </w:p>
    <w:p w:rsidR="006A2529" w:rsidRPr="00CE00FF" w:rsidRDefault="006A2529" w:rsidP="006A2529">
      <w:pPr>
        <w:pStyle w:val="Paragraphedeliste"/>
        <w:numPr>
          <w:ilvl w:val="0"/>
          <w:numId w:val="25"/>
        </w:numPr>
        <w:spacing w:after="0" w:line="276" w:lineRule="auto"/>
        <w:jc w:val="both"/>
        <w:rPr>
          <w:rFonts w:ascii="Arial Narrow" w:eastAsia="Arial Unicode MS" w:hAnsi="Arial Narrow" w:cs="Arial Unicode MS"/>
          <w:b/>
          <w:sz w:val="24"/>
          <w:lang w:val="fr-CD"/>
        </w:rPr>
      </w:pPr>
      <w:r w:rsidRPr="00CE00FF">
        <w:rPr>
          <w:rFonts w:ascii="Arial Narrow" w:eastAsia="Arial Unicode MS" w:hAnsi="Arial Narrow" w:cs="Arial Unicode MS"/>
          <w:b/>
          <w:sz w:val="24"/>
          <w:lang w:val="fr-CD"/>
        </w:rPr>
        <w:t xml:space="preserve">Attributions : </w:t>
      </w:r>
    </w:p>
    <w:p w:rsidR="006A2529" w:rsidRPr="00CE00FF" w:rsidRDefault="006A2529" w:rsidP="006A2529">
      <w:pPr>
        <w:spacing w:after="0" w:line="276" w:lineRule="auto"/>
        <w:jc w:val="both"/>
        <w:rPr>
          <w:rFonts w:ascii="Arial Narrow" w:eastAsia="Arial Unicode MS" w:hAnsi="Arial Narrow" w:cs="Arial Unicode MS"/>
          <w:sz w:val="24"/>
          <w:lang w:val="fr-CD"/>
        </w:rPr>
      </w:pPr>
      <w:r w:rsidRPr="00CE00FF">
        <w:rPr>
          <w:rFonts w:ascii="Arial Narrow" w:eastAsia="Arial Unicode MS" w:hAnsi="Arial Narrow" w:cs="Arial Unicode MS"/>
          <w:sz w:val="24"/>
          <w:lang w:val="fr-CD"/>
        </w:rPr>
        <w:t xml:space="preserve">Garantir la philosophie et l’idéologie de l’association. </w:t>
      </w:r>
    </w:p>
    <w:p w:rsidR="006A2529" w:rsidRPr="00CE00FF" w:rsidRDefault="006A2529" w:rsidP="006A2529">
      <w:pPr>
        <w:spacing w:after="0" w:line="276" w:lineRule="auto"/>
        <w:jc w:val="both"/>
        <w:rPr>
          <w:rFonts w:ascii="Arial Narrow" w:eastAsia="Arial Unicode MS" w:hAnsi="Arial Narrow" w:cs="Arial Unicode MS"/>
          <w:sz w:val="24"/>
          <w:lang w:val="fr-CD"/>
        </w:rPr>
      </w:pPr>
      <w:r w:rsidRPr="00CE00FF">
        <w:rPr>
          <w:rFonts w:ascii="Arial Narrow" w:eastAsia="Arial Unicode MS" w:hAnsi="Arial Narrow" w:cs="Arial Unicode MS"/>
          <w:sz w:val="24"/>
          <w:lang w:val="fr-CD"/>
        </w:rPr>
        <w:t>Il se réunit bimensuellement avec des réunions extraordinaires chaque fois que c’est nécessaire.</w:t>
      </w:r>
    </w:p>
    <w:p w:rsidR="006A2529" w:rsidRPr="00CE00FF" w:rsidRDefault="006A2529" w:rsidP="006A2529">
      <w:pPr>
        <w:spacing w:after="0" w:line="276" w:lineRule="auto"/>
        <w:jc w:val="both"/>
        <w:rPr>
          <w:rFonts w:ascii="Arial Narrow" w:eastAsia="Arial Unicode MS" w:hAnsi="Arial Narrow" w:cs="Arial Unicode MS"/>
          <w:sz w:val="12"/>
          <w:szCs w:val="10"/>
          <w:lang w:val="fr-CD"/>
        </w:rPr>
      </w:pPr>
    </w:p>
    <w:p w:rsidR="006A2529" w:rsidRDefault="006A2529" w:rsidP="006A2529">
      <w:pPr>
        <w:spacing w:after="0" w:line="276" w:lineRule="auto"/>
        <w:jc w:val="both"/>
        <w:rPr>
          <w:rFonts w:ascii="Arial Narrow" w:eastAsia="Arial Unicode MS" w:hAnsi="Arial Narrow" w:cs="Arial Unicode MS"/>
          <w:sz w:val="24"/>
          <w:lang w:val="fr-CD"/>
        </w:rPr>
      </w:pPr>
      <w:r w:rsidRPr="00CE00FF">
        <w:rPr>
          <w:rFonts w:ascii="Arial Narrow" w:eastAsia="Arial Unicode MS" w:hAnsi="Arial Narrow" w:cs="Arial Unicode MS"/>
          <w:sz w:val="24"/>
          <w:lang w:val="fr-CD"/>
        </w:rPr>
        <w:t>A l’occasion, il est désigné par consensus un Président et un Rapporteur.</w:t>
      </w:r>
    </w:p>
    <w:p w:rsidR="006A2529" w:rsidRPr="00CE00FF" w:rsidRDefault="006A2529" w:rsidP="006A2529">
      <w:pPr>
        <w:spacing w:after="0" w:line="276" w:lineRule="auto"/>
        <w:jc w:val="both"/>
        <w:rPr>
          <w:rFonts w:ascii="Arial Narrow" w:eastAsia="Arial Unicode MS" w:hAnsi="Arial Narrow" w:cs="Arial Unicode MS"/>
          <w:sz w:val="12"/>
          <w:szCs w:val="12"/>
          <w:lang w:val="fr-CD"/>
        </w:rPr>
      </w:pPr>
    </w:p>
    <w:p w:rsidR="006A2529" w:rsidRPr="00DE003B" w:rsidRDefault="006A2529" w:rsidP="006A2529">
      <w:pPr>
        <w:spacing w:after="0"/>
        <w:jc w:val="both"/>
        <w:rPr>
          <w:rFonts w:ascii="Arial Narrow" w:hAnsi="Arial Narrow" w:cs="Arial"/>
          <w:b/>
          <w:i/>
          <w:sz w:val="24"/>
          <w:szCs w:val="24"/>
          <w:lang w:val="fr-CD"/>
        </w:rPr>
      </w:pPr>
      <w:r w:rsidRPr="00DE003B">
        <w:rPr>
          <w:rFonts w:ascii="Arial Narrow" w:hAnsi="Arial Narrow" w:cs="Arial"/>
          <w:b/>
          <w:sz w:val="24"/>
          <w:szCs w:val="24"/>
          <w:lang w:val="fr-CD"/>
        </w:rPr>
        <w:t xml:space="preserve">Article 17 : LA COMMISSION DE L’AUDIT INTERNE </w:t>
      </w:r>
    </w:p>
    <w:p w:rsidR="006A2529" w:rsidRPr="00CE00FF" w:rsidRDefault="006A2529" w:rsidP="006A2529">
      <w:pPr>
        <w:spacing w:after="0"/>
        <w:jc w:val="both"/>
        <w:rPr>
          <w:rFonts w:ascii="Arial Narrow" w:hAnsi="Arial Narrow" w:cs="Arial"/>
          <w:b/>
          <w:i/>
          <w:color w:val="002060"/>
          <w:sz w:val="12"/>
          <w:szCs w:val="12"/>
          <w:lang w:val="fr-CD"/>
        </w:rPr>
      </w:pPr>
    </w:p>
    <w:p w:rsidR="006A2529" w:rsidRDefault="006A2529" w:rsidP="006A2529">
      <w:pPr>
        <w:spacing w:after="0" w:line="276" w:lineRule="auto"/>
        <w:jc w:val="both"/>
        <w:rPr>
          <w:rFonts w:ascii="Arial Narrow" w:hAnsi="Arial Narrow"/>
          <w:color w:val="000000"/>
          <w:sz w:val="24"/>
          <w:lang w:val="fr-CH"/>
        </w:rPr>
      </w:pPr>
      <w:r>
        <w:rPr>
          <w:rFonts w:ascii="Arial Narrow" w:hAnsi="Arial Narrow"/>
          <w:color w:val="000000"/>
          <w:sz w:val="24"/>
          <w:lang w:val="fr-CH"/>
        </w:rPr>
        <w:t>La Commission de l’a</w:t>
      </w:r>
      <w:r w:rsidRPr="00CE00FF">
        <w:rPr>
          <w:rFonts w:ascii="Arial Narrow" w:hAnsi="Arial Narrow"/>
          <w:color w:val="000000"/>
          <w:sz w:val="24"/>
          <w:lang w:val="fr-CH"/>
        </w:rPr>
        <w:t>udit Interne est  un service attaché au Conseil d’Administration, faisant le contrôle de la gestion des ressources financières</w:t>
      </w:r>
      <w:r>
        <w:rPr>
          <w:rFonts w:ascii="Arial Narrow" w:hAnsi="Arial Narrow"/>
          <w:color w:val="000000"/>
          <w:sz w:val="24"/>
          <w:lang w:val="fr-CH"/>
        </w:rPr>
        <w:t>, humaines et matérielles de CMEJPR-</w:t>
      </w:r>
      <w:proofErr w:type="spellStart"/>
      <w:r>
        <w:rPr>
          <w:rFonts w:ascii="Arial Narrow" w:hAnsi="Arial Narrow"/>
          <w:color w:val="000000"/>
          <w:sz w:val="24"/>
          <w:lang w:val="fr-CH"/>
        </w:rPr>
        <w:t>Asbl</w:t>
      </w:r>
      <w:proofErr w:type="spellEnd"/>
      <w:r>
        <w:rPr>
          <w:rFonts w:ascii="Arial Narrow" w:hAnsi="Arial Narrow"/>
          <w:color w:val="000000"/>
          <w:sz w:val="24"/>
          <w:lang w:val="fr-CH"/>
        </w:rPr>
        <w:t>.</w:t>
      </w:r>
    </w:p>
    <w:p w:rsidR="006A2529" w:rsidRPr="00CE00FF" w:rsidRDefault="006A2529" w:rsidP="006A2529">
      <w:pPr>
        <w:spacing w:after="0" w:line="276" w:lineRule="auto"/>
        <w:jc w:val="both"/>
        <w:rPr>
          <w:rFonts w:ascii="Arial Narrow" w:hAnsi="Arial Narrow"/>
          <w:color w:val="000000"/>
          <w:sz w:val="24"/>
          <w:lang w:val="fr-CH"/>
        </w:rPr>
      </w:pPr>
    </w:p>
    <w:p w:rsidR="006A2529" w:rsidRDefault="006A2529" w:rsidP="006A2529">
      <w:pPr>
        <w:spacing w:after="0" w:line="276" w:lineRule="auto"/>
        <w:jc w:val="both"/>
        <w:rPr>
          <w:rFonts w:ascii="Arial Narrow" w:hAnsi="Arial Narrow"/>
          <w:color w:val="000000"/>
          <w:sz w:val="24"/>
          <w:lang w:val="fr-CH"/>
        </w:rPr>
      </w:pPr>
      <w:r w:rsidRPr="00CE00FF">
        <w:rPr>
          <w:rFonts w:ascii="Arial Narrow" w:hAnsi="Arial Narrow"/>
          <w:color w:val="000000"/>
          <w:sz w:val="24"/>
          <w:lang w:val="fr-CH"/>
        </w:rPr>
        <w:t>Il est composé de 3 Auditeurs désignés par l’Assemblée G</w:t>
      </w:r>
      <w:r>
        <w:rPr>
          <w:rFonts w:ascii="Arial Narrow" w:hAnsi="Arial Narrow"/>
          <w:color w:val="000000"/>
          <w:sz w:val="24"/>
          <w:lang w:val="fr-CH"/>
        </w:rPr>
        <w:t>énérale parmi les membres de CMEJPR-</w:t>
      </w:r>
      <w:proofErr w:type="spellStart"/>
      <w:r>
        <w:rPr>
          <w:rFonts w:ascii="Arial Narrow" w:hAnsi="Arial Narrow"/>
          <w:color w:val="000000"/>
          <w:sz w:val="24"/>
          <w:lang w:val="fr-CH"/>
        </w:rPr>
        <w:t>Asbl</w:t>
      </w:r>
      <w:proofErr w:type="spellEnd"/>
      <w:r w:rsidRPr="00CE00FF">
        <w:rPr>
          <w:rFonts w:ascii="Arial Narrow" w:hAnsi="Arial Narrow"/>
          <w:color w:val="000000"/>
          <w:sz w:val="24"/>
          <w:lang w:val="fr-CH"/>
        </w:rPr>
        <w:t>,  pour un mandat de trois ans renouvel</w:t>
      </w:r>
      <w:r>
        <w:rPr>
          <w:rFonts w:ascii="Arial Narrow" w:hAnsi="Arial Narrow"/>
          <w:color w:val="000000"/>
          <w:sz w:val="24"/>
          <w:lang w:val="fr-CH"/>
        </w:rPr>
        <w:t xml:space="preserve">able une seule fois ; mais ils </w:t>
      </w:r>
      <w:r w:rsidRPr="00CE00FF">
        <w:rPr>
          <w:rFonts w:ascii="Arial Narrow" w:hAnsi="Arial Narrow"/>
          <w:color w:val="000000"/>
          <w:sz w:val="24"/>
          <w:lang w:val="fr-CH"/>
        </w:rPr>
        <w:t>ne peuvent être en même temps membres du Con</w:t>
      </w:r>
      <w:r>
        <w:rPr>
          <w:rFonts w:ascii="Arial Narrow" w:hAnsi="Arial Narrow"/>
          <w:color w:val="000000"/>
          <w:sz w:val="24"/>
          <w:lang w:val="fr-CH"/>
        </w:rPr>
        <w:t xml:space="preserve">seil d’Administration </w:t>
      </w:r>
      <w:r w:rsidRPr="00CE00FF">
        <w:rPr>
          <w:rFonts w:ascii="Arial Narrow" w:hAnsi="Arial Narrow"/>
          <w:color w:val="000000"/>
          <w:sz w:val="24"/>
          <w:lang w:val="fr-CH"/>
        </w:rPr>
        <w:t>et du Comité Exécutif.</w:t>
      </w:r>
    </w:p>
    <w:p w:rsidR="006A2529" w:rsidRPr="00CE00FF" w:rsidRDefault="006A2529" w:rsidP="006A2529">
      <w:pPr>
        <w:spacing w:after="0" w:line="276" w:lineRule="auto"/>
        <w:jc w:val="both"/>
        <w:rPr>
          <w:rFonts w:ascii="Arial Narrow" w:hAnsi="Arial Narrow"/>
          <w:color w:val="000000"/>
          <w:sz w:val="12"/>
          <w:szCs w:val="12"/>
          <w:lang w:val="fr-CH"/>
        </w:rPr>
      </w:pPr>
    </w:p>
    <w:p w:rsidR="006A2529" w:rsidRPr="004E66AC" w:rsidRDefault="006A2529" w:rsidP="006A2529">
      <w:pPr>
        <w:spacing w:after="0" w:line="276" w:lineRule="auto"/>
        <w:jc w:val="both"/>
        <w:rPr>
          <w:rFonts w:ascii="Arial Narrow" w:hAnsi="Arial Narrow"/>
          <w:color w:val="000000"/>
          <w:sz w:val="24"/>
          <w:lang w:val="fr-CH"/>
        </w:rPr>
      </w:pPr>
      <w:r w:rsidRPr="00CE00FF">
        <w:rPr>
          <w:rFonts w:ascii="Arial Narrow" w:hAnsi="Arial Narrow"/>
          <w:color w:val="000000"/>
          <w:sz w:val="24"/>
          <w:lang w:val="fr-CH"/>
        </w:rPr>
        <w:t>Les attributions et les mo</w:t>
      </w:r>
      <w:r>
        <w:rPr>
          <w:rFonts w:ascii="Arial Narrow" w:hAnsi="Arial Narrow"/>
          <w:color w:val="000000"/>
          <w:sz w:val="24"/>
          <w:lang w:val="fr-CH"/>
        </w:rPr>
        <w:t>dalités de fonctionnement de la Commission de l’</w:t>
      </w:r>
      <w:r w:rsidRPr="00CE00FF">
        <w:rPr>
          <w:rFonts w:ascii="Arial Narrow" w:hAnsi="Arial Narrow"/>
          <w:color w:val="000000"/>
          <w:sz w:val="24"/>
          <w:lang w:val="fr-CH"/>
        </w:rPr>
        <w:t>Audit Interne sont définies dans le Règlement  Intérieur.</w:t>
      </w:r>
    </w:p>
    <w:p w:rsidR="006A2529" w:rsidRPr="004E66AC" w:rsidRDefault="006A2529" w:rsidP="006A2529">
      <w:pPr>
        <w:spacing w:after="0"/>
        <w:jc w:val="both"/>
        <w:rPr>
          <w:rFonts w:ascii="Arial Narrow" w:hAnsi="Arial Narrow" w:cs="Arial"/>
          <w:sz w:val="12"/>
          <w:szCs w:val="12"/>
          <w:lang w:val="fr-CH"/>
        </w:rPr>
      </w:pPr>
    </w:p>
    <w:p w:rsidR="006A2529" w:rsidRPr="004E66AC" w:rsidRDefault="006A2529" w:rsidP="006A2529">
      <w:pPr>
        <w:jc w:val="both"/>
        <w:rPr>
          <w:rFonts w:ascii="Arial Narrow" w:hAnsi="Arial Narrow" w:cs="Arial"/>
          <w:b/>
          <w:bCs/>
          <w:iCs/>
          <w:sz w:val="24"/>
          <w:szCs w:val="24"/>
          <w:lang w:val="fr-FR"/>
        </w:rPr>
      </w:pPr>
      <w:r w:rsidRPr="004E66AC">
        <w:rPr>
          <w:rFonts w:ascii="Arial Narrow" w:hAnsi="Arial Narrow" w:cs="Arial"/>
          <w:b/>
          <w:bCs/>
          <w:iCs/>
          <w:sz w:val="24"/>
          <w:szCs w:val="24"/>
          <w:lang w:val="fr-FR"/>
        </w:rPr>
        <w:lastRenderedPageBreak/>
        <w:t xml:space="preserve">Article 18 : </w:t>
      </w:r>
      <w:r w:rsidRPr="004E66AC">
        <w:rPr>
          <w:rFonts w:ascii="Arial Narrow" w:hAnsi="Arial Narrow" w:cs="Arial"/>
          <w:b/>
          <w:bCs/>
          <w:iCs/>
          <w:caps/>
          <w:sz w:val="24"/>
          <w:szCs w:val="24"/>
          <w:lang w:val="fr-FR"/>
        </w:rPr>
        <w:t>Des ressources et des patrimoines</w:t>
      </w:r>
    </w:p>
    <w:p w:rsidR="006A2529" w:rsidRPr="004E66AC" w:rsidRDefault="006A2529" w:rsidP="006A2529">
      <w:pPr>
        <w:spacing w:after="0" w:line="276" w:lineRule="auto"/>
        <w:jc w:val="both"/>
        <w:rPr>
          <w:rFonts w:ascii="Arial Narrow" w:eastAsia="Arial Unicode MS" w:hAnsi="Arial Narrow" w:cs="Arial Unicode MS"/>
          <w:b/>
          <w:sz w:val="24"/>
          <w:lang w:val="fr-CD"/>
        </w:rPr>
      </w:pPr>
      <w:r w:rsidRPr="004E66AC">
        <w:rPr>
          <w:rFonts w:ascii="Arial Narrow" w:eastAsia="Arial Unicode MS" w:hAnsi="Arial Narrow" w:cs="Arial Unicode MS"/>
          <w:b/>
          <w:sz w:val="24"/>
          <w:lang w:val="fr-CD"/>
        </w:rPr>
        <w:t xml:space="preserve">Les ressources de </w:t>
      </w:r>
      <w:r w:rsidRPr="004E66AC">
        <w:rPr>
          <w:rFonts w:ascii="Arial Narrow" w:hAnsi="Arial Narrow"/>
          <w:b/>
          <w:color w:val="000000"/>
          <w:sz w:val="24"/>
          <w:lang w:val="fr-CH"/>
        </w:rPr>
        <w:t>CMEJPR-</w:t>
      </w:r>
      <w:proofErr w:type="spellStart"/>
      <w:r w:rsidRPr="004E66AC">
        <w:rPr>
          <w:rFonts w:ascii="Arial Narrow" w:hAnsi="Arial Narrow"/>
          <w:b/>
          <w:color w:val="000000"/>
          <w:sz w:val="24"/>
          <w:lang w:val="fr-CH"/>
        </w:rPr>
        <w:t>Asbl</w:t>
      </w:r>
      <w:proofErr w:type="spellEnd"/>
      <w:r w:rsidRPr="004E66AC">
        <w:rPr>
          <w:rFonts w:ascii="Arial Narrow" w:eastAsia="Arial Unicode MS" w:hAnsi="Arial Narrow" w:cs="Arial Unicode MS"/>
          <w:b/>
          <w:sz w:val="24"/>
          <w:lang w:val="fr-CD"/>
        </w:rPr>
        <w:t xml:space="preserve"> sont composées des trois natures : </w:t>
      </w:r>
    </w:p>
    <w:p w:rsidR="006A2529" w:rsidRPr="004E66AC" w:rsidRDefault="006A2529" w:rsidP="006A2529">
      <w:pPr>
        <w:pStyle w:val="Paragraphedeliste"/>
        <w:numPr>
          <w:ilvl w:val="0"/>
          <w:numId w:val="26"/>
        </w:numPr>
        <w:spacing w:after="0" w:line="276" w:lineRule="auto"/>
        <w:ind w:left="720"/>
        <w:jc w:val="both"/>
        <w:rPr>
          <w:rFonts w:ascii="Arial Narrow" w:eastAsia="Arial Unicode MS" w:hAnsi="Arial Narrow" w:cs="Arial Unicode MS"/>
          <w:sz w:val="24"/>
          <w:lang w:val="fr-CD"/>
        </w:rPr>
      </w:pPr>
      <w:r w:rsidRPr="004E66AC">
        <w:rPr>
          <w:rFonts w:ascii="Arial Narrow" w:eastAsia="Arial Unicode MS" w:hAnsi="Arial Narrow" w:cs="Arial Unicode MS"/>
          <w:sz w:val="24"/>
          <w:lang w:val="fr-CD"/>
        </w:rPr>
        <w:t>Les ressources humaines ;</w:t>
      </w:r>
    </w:p>
    <w:p w:rsidR="006A2529" w:rsidRPr="004E66AC" w:rsidRDefault="006A2529" w:rsidP="006A2529">
      <w:pPr>
        <w:pStyle w:val="Paragraphedeliste"/>
        <w:numPr>
          <w:ilvl w:val="0"/>
          <w:numId w:val="26"/>
        </w:numPr>
        <w:spacing w:after="0" w:line="276" w:lineRule="auto"/>
        <w:ind w:left="720"/>
        <w:jc w:val="both"/>
        <w:rPr>
          <w:rFonts w:ascii="Arial Narrow" w:eastAsia="Arial Unicode MS" w:hAnsi="Arial Narrow" w:cs="Arial Unicode MS"/>
          <w:sz w:val="24"/>
          <w:lang w:val="fr-CD"/>
        </w:rPr>
      </w:pPr>
      <w:r w:rsidRPr="004E66AC">
        <w:rPr>
          <w:rFonts w:ascii="Arial Narrow" w:eastAsia="Arial Unicode MS" w:hAnsi="Arial Narrow" w:cs="Arial Unicode MS"/>
          <w:sz w:val="24"/>
          <w:lang w:val="fr-CD"/>
        </w:rPr>
        <w:t>Les ressources financières ;</w:t>
      </w:r>
    </w:p>
    <w:p w:rsidR="006A2529" w:rsidRPr="004E66AC" w:rsidRDefault="006A2529" w:rsidP="006A2529">
      <w:pPr>
        <w:pStyle w:val="Paragraphedeliste"/>
        <w:numPr>
          <w:ilvl w:val="0"/>
          <w:numId w:val="26"/>
        </w:numPr>
        <w:spacing w:after="0" w:line="276" w:lineRule="auto"/>
        <w:ind w:left="720"/>
        <w:jc w:val="both"/>
        <w:rPr>
          <w:rFonts w:ascii="Arial Narrow" w:eastAsia="Arial Unicode MS" w:hAnsi="Arial Narrow" w:cs="Arial Unicode MS"/>
          <w:sz w:val="24"/>
          <w:lang w:val="fr-CD"/>
        </w:rPr>
      </w:pPr>
      <w:r w:rsidRPr="004E66AC">
        <w:rPr>
          <w:rFonts w:ascii="Arial Narrow" w:eastAsia="Arial Unicode MS" w:hAnsi="Arial Narrow" w:cs="Arial Unicode MS"/>
          <w:sz w:val="24"/>
          <w:lang w:val="fr-CD"/>
        </w:rPr>
        <w:t xml:space="preserve">Les ressources matérielles. </w:t>
      </w:r>
    </w:p>
    <w:p w:rsidR="006A2529" w:rsidRPr="004E66AC" w:rsidRDefault="006A2529" w:rsidP="006A2529">
      <w:pPr>
        <w:spacing w:after="0" w:line="276" w:lineRule="auto"/>
        <w:jc w:val="both"/>
        <w:rPr>
          <w:rFonts w:ascii="Arial Narrow" w:eastAsia="Arial Unicode MS" w:hAnsi="Arial Narrow" w:cs="Arial Unicode MS"/>
          <w:sz w:val="12"/>
          <w:szCs w:val="10"/>
          <w:lang w:val="fr-CD"/>
        </w:rPr>
      </w:pPr>
    </w:p>
    <w:p w:rsidR="006A2529" w:rsidRPr="004E66AC" w:rsidRDefault="006A2529" w:rsidP="006A2529">
      <w:pPr>
        <w:spacing w:after="0" w:line="276" w:lineRule="auto"/>
        <w:jc w:val="both"/>
        <w:rPr>
          <w:rFonts w:ascii="Arial Narrow" w:eastAsia="Arial Unicode MS" w:hAnsi="Arial Narrow" w:cs="Arial Unicode MS"/>
          <w:b/>
          <w:sz w:val="24"/>
          <w:lang w:val="fr-CD"/>
        </w:rPr>
      </w:pPr>
      <w:r w:rsidRPr="004E66AC">
        <w:rPr>
          <w:rFonts w:ascii="Arial Narrow" w:eastAsia="Arial Unicode MS" w:hAnsi="Arial Narrow" w:cs="Arial Unicode MS"/>
          <w:b/>
          <w:sz w:val="24"/>
          <w:lang w:val="fr-CD"/>
        </w:rPr>
        <w:t>Les ressources humaines sont composées de :</w:t>
      </w:r>
    </w:p>
    <w:p w:rsidR="006A2529" w:rsidRPr="004E66AC" w:rsidRDefault="006A2529" w:rsidP="006A2529">
      <w:pPr>
        <w:pStyle w:val="Paragraphedeliste"/>
        <w:numPr>
          <w:ilvl w:val="0"/>
          <w:numId w:val="27"/>
        </w:numPr>
        <w:spacing w:after="0" w:line="276" w:lineRule="auto"/>
        <w:ind w:left="720"/>
        <w:jc w:val="both"/>
        <w:rPr>
          <w:rFonts w:ascii="Arial Narrow" w:eastAsia="Arial Unicode MS" w:hAnsi="Arial Narrow" w:cs="Arial Unicode MS"/>
          <w:sz w:val="24"/>
          <w:lang w:val="fr-CD"/>
        </w:rPr>
      </w:pPr>
      <w:r w:rsidRPr="004E66AC">
        <w:rPr>
          <w:rFonts w:ascii="Arial Narrow" w:eastAsia="Arial Unicode MS" w:hAnsi="Arial Narrow" w:cs="Arial Unicode MS"/>
          <w:sz w:val="24"/>
          <w:lang w:val="fr-CD"/>
        </w:rPr>
        <w:t xml:space="preserve">Membres (effectifs, fondateurs, </w:t>
      </w:r>
      <w:r>
        <w:rPr>
          <w:rFonts w:ascii="Arial Narrow" w:eastAsia="Arial Unicode MS" w:hAnsi="Arial Narrow" w:cs="Arial Unicode MS"/>
          <w:sz w:val="24"/>
          <w:lang w:val="fr-CD"/>
        </w:rPr>
        <w:t xml:space="preserve">scientifiques et/ou académiques, </w:t>
      </w:r>
      <w:r w:rsidRPr="004E66AC">
        <w:rPr>
          <w:rFonts w:ascii="Arial Narrow" w:eastAsia="Arial Unicode MS" w:hAnsi="Arial Narrow" w:cs="Arial Unicode MS"/>
          <w:sz w:val="24"/>
          <w:lang w:val="fr-CD"/>
        </w:rPr>
        <w:t>d’honneur, sympathisants) ;</w:t>
      </w:r>
    </w:p>
    <w:p w:rsidR="006A2529" w:rsidRPr="004E66AC" w:rsidRDefault="006A2529" w:rsidP="006A2529">
      <w:pPr>
        <w:pStyle w:val="Paragraphedeliste"/>
        <w:numPr>
          <w:ilvl w:val="0"/>
          <w:numId w:val="27"/>
        </w:numPr>
        <w:spacing w:after="0" w:line="276" w:lineRule="auto"/>
        <w:ind w:left="720"/>
        <w:jc w:val="both"/>
        <w:rPr>
          <w:rFonts w:ascii="Arial Narrow" w:eastAsia="Arial Unicode MS" w:hAnsi="Arial Narrow" w:cs="Arial Unicode MS"/>
          <w:sz w:val="24"/>
          <w:lang w:val="fr-CD"/>
        </w:rPr>
      </w:pPr>
      <w:r w:rsidRPr="004E66AC">
        <w:rPr>
          <w:rFonts w:ascii="Arial Narrow" w:eastAsia="Arial Unicode MS" w:hAnsi="Arial Narrow" w:cs="Arial Unicode MS"/>
          <w:sz w:val="24"/>
          <w:lang w:val="fr-CD"/>
        </w:rPr>
        <w:t>Personnels ;</w:t>
      </w:r>
    </w:p>
    <w:p w:rsidR="006A2529" w:rsidRPr="004E66AC" w:rsidRDefault="006A2529" w:rsidP="006A2529">
      <w:pPr>
        <w:pStyle w:val="Paragraphedeliste"/>
        <w:numPr>
          <w:ilvl w:val="0"/>
          <w:numId w:val="27"/>
        </w:numPr>
        <w:spacing w:after="0" w:line="276" w:lineRule="auto"/>
        <w:ind w:left="720"/>
        <w:jc w:val="both"/>
        <w:rPr>
          <w:rFonts w:ascii="Arial Narrow" w:eastAsia="Arial Unicode MS" w:hAnsi="Arial Narrow" w:cs="Arial Unicode MS"/>
          <w:sz w:val="24"/>
          <w:lang w:val="fr-CD"/>
        </w:rPr>
      </w:pPr>
      <w:r w:rsidRPr="004E66AC">
        <w:rPr>
          <w:rFonts w:ascii="Arial Narrow" w:eastAsia="Arial Unicode MS" w:hAnsi="Arial Narrow" w:cs="Arial Unicode MS"/>
          <w:sz w:val="24"/>
          <w:lang w:val="fr-CD"/>
        </w:rPr>
        <w:t xml:space="preserve">Consultants.  </w:t>
      </w:r>
    </w:p>
    <w:p w:rsidR="006A2529" w:rsidRPr="004E66AC" w:rsidRDefault="006A2529" w:rsidP="006A2529">
      <w:pPr>
        <w:pStyle w:val="Paragraphedeliste"/>
        <w:spacing w:after="0" w:line="276" w:lineRule="auto"/>
        <w:jc w:val="both"/>
        <w:rPr>
          <w:rFonts w:ascii="Arial Narrow" w:eastAsia="Arial Unicode MS" w:hAnsi="Arial Narrow" w:cs="Arial Unicode MS"/>
          <w:sz w:val="12"/>
          <w:szCs w:val="10"/>
          <w:lang w:val="fr-CD"/>
        </w:rPr>
      </w:pPr>
    </w:p>
    <w:p w:rsidR="006A2529" w:rsidRPr="004E66AC" w:rsidRDefault="006A2529" w:rsidP="006A2529">
      <w:pPr>
        <w:spacing w:after="0" w:line="276" w:lineRule="auto"/>
        <w:jc w:val="both"/>
        <w:rPr>
          <w:rFonts w:ascii="Arial Narrow" w:eastAsia="Arial Unicode MS" w:hAnsi="Arial Narrow" w:cs="Arial Unicode MS"/>
          <w:b/>
          <w:sz w:val="24"/>
          <w:lang w:val="fr-CD"/>
        </w:rPr>
      </w:pPr>
      <w:r w:rsidRPr="004E66AC">
        <w:rPr>
          <w:rFonts w:ascii="Arial Narrow" w:eastAsia="Arial Unicode MS" w:hAnsi="Arial Narrow" w:cs="Arial Unicode MS"/>
          <w:b/>
          <w:sz w:val="24"/>
          <w:lang w:val="fr-CD"/>
        </w:rPr>
        <w:t>Les ressources financières et matérielles proviennent de :</w:t>
      </w:r>
    </w:p>
    <w:p w:rsidR="006A2529" w:rsidRPr="004E66AC" w:rsidRDefault="006A2529" w:rsidP="006A2529">
      <w:pPr>
        <w:pStyle w:val="Paragraphedeliste"/>
        <w:numPr>
          <w:ilvl w:val="0"/>
          <w:numId w:val="28"/>
        </w:numPr>
        <w:spacing w:after="0" w:line="276" w:lineRule="auto"/>
        <w:ind w:left="720"/>
        <w:jc w:val="both"/>
        <w:rPr>
          <w:rFonts w:ascii="Arial Narrow" w:eastAsia="Arial Unicode MS" w:hAnsi="Arial Narrow" w:cs="Arial Unicode MS"/>
          <w:sz w:val="24"/>
          <w:lang w:val="fr-CD"/>
        </w:rPr>
      </w:pPr>
      <w:r w:rsidRPr="004E66AC">
        <w:rPr>
          <w:rFonts w:ascii="Arial Narrow" w:eastAsia="Arial Unicode MS" w:hAnsi="Arial Narrow" w:cs="Arial Unicode MS"/>
          <w:sz w:val="24"/>
          <w:lang w:val="fr-CD"/>
        </w:rPr>
        <w:t>Frais d’adhésion des membres dont le montant est fixé par l’AG sur proposition de CA ;</w:t>
      </w:r>
    </w:p>
    <w:p w:rsidR="006A2529" w:rsidRPr="004E66AC" w:rsidRDefault="006A2529" w:rsidP="006A2529">
      <w:pPr>
        <w:pStyle w:val="Paragraphedeliste"/>
        <w:numPr>
          <w:ilvl w:val="0"/>
          <w:numId w:val="28"/>
        </w:numPr>
        <w:spacing w:after="0" w:line="276" w:lineRule="auto"/>
        <w:ind w:left="720"/>
        <w:jc w:val="both"/>
        <w:rPr>
          <w:rFonts w:ascii="Arial Narrow" w:eastAsia="Arial Unicode MS" w:hAnsi="Arial Narrow" w:cs="Arial Unicode MS"/>
          <w:sz w:val="24"/>
          <w:lang w:val="fr-CD"/>
        </w:rPr>
      </w:pPr>
      <w:r w:rsidRPr="004E66AC">
        <w:rPr>
          <w:rFonts w:ascii="Arial Narrow" w:eastAsia="Arial Unicode MS" w:hAnsi="Arial Narrow" w:cs="Arial Unicode MS"/>
          <w:sz w:val="24"/>
          <w:lang w:val="fr-CD"/>
        </w:rPr>
        <w:t>Cotisations des membres dont le montant est fixé par l’AG sur proposition de CA ;</w:t>
      </w:r>
    </w:p>
    <w:p w:rsidR="006A2529" w:rsidRPr="004E66AC" w:rsidRDefault="006A2529" w:rsidP="006A2529">
      <w:pPr>
        <w:pStyle w:val="Paragraphedeliste"/>
        <w:numPr>
          <w:ilvl w:val="0"/>
          <w:numId w:val="28"/>
        </w:numPr>
        <w:spacing w:after="0" w:line="276" w:lineRule="auto"/>
        <w:ind w:left="720"/>
        <w:jc w:val="both"/>
        <w:rPr>
          <w:rFonts w:ascii="Arial Narrow" w:eastAsia="Arial Unicode MS" w:hAnsi="Arial Narrow" w:cs="Arial Unicode MS"/>
          <w:sz w:val="24"/>
          <w:lang w:val="fr-CD"/>
        </w:rPr>
      </w:pPr>
      <w:r w:rsidRPr="004E66AC">
        <w:rPr>
          <w:rFonts w:ascii="Arial Narrow" w:eastAsia="Arial Unicode MS" w:hAnsi="Arial Narrow" w:cs="Arial Unicode MS"/>
          <w:sz w:val="24"/>
          <w:lang w:val="fr-CD"/>
        </w:rPr>
        <w:t>Revenus des activités d’autofinancements ;</w:t>
      </w:r>
    </w:p>
    <w:p w:rsidR="006A2529" w:rsidRPr="004E66AC" w:rsidRDefault="006A2529" w:rsidP="006A2529">
      <w:pPr>
        <w:pStyle w:val="Paragraphedeliste"/>
        <w:numPr>
          <w:ilvl w:val="0"/>
          <w:numId w:val="28"/>
        </w:numPr>
        <w:spacing w:after="0" w:line="276" w:lineRule="auto"/>
        <w:ind w:left="720"/>
        <w:jc w:val="both"/>
        <w:rPr>
          <w:rFonts w:ascii="Arial Narrow" w:eastAsia="Arial Unicode MS" w:hAnsi="Arial Narrow" w:cs="Arial Unicode MS"/>
          <w:sz w:val="24"/>
          <w:lang w:val="fr-CD"/>
        </w:rPr>
      </w:pPr>
      <w:r w:rsidRPr="004E66AC">
        <w:rPr>
          <w:rFonts w:ascii="Arial Narrow" w:eastAsia="Arial Unicode MS" w:hAnsi="Arial Narrow" w:cs="Arial Unicode MS"/>
          <w:sz w:val="24"/>
          <w:lang w:val="fr-CD"/>
        </w:rPr>
        <w:t>L’assistance technique et financière extérieure à savoir :</w:t>
      </w:r>
    </w:p>
    <w:p w:rsidR="006A2529" w:rsidRPr="004E66AC" w:rsidRDefault="006A2529" w:rsidP="006A2529">
      <w:pPr>
        <w:pStyle w:val="Paragraphedeliste"/>
        <w:numPr>
          <w:ilvl w:val="0"/>
          <w:numId w:val="29"/>
        </w:numPr>
        <w:spacing w:after="0" w:line="276" w:lineRule="auto"/>
        <w:jc w:val="both"/>
        <w:rPr>
          <w:rFonts w:ascii="Arial Narrow" w:eastAsia="Arial Unicode MS" w:hAnsi="Arial Narrow" w:cs="Arial Unicode MS"/>
          <w:sz w:val="24"/>
          <w:lang w:val="fr-CD"/>
        </w:rPr>
      </w:pPr>
      <w:r w:rsidRPr="004E66AC">
        <w:rPr>
          <w:rFonts w:ascii="Arial Narrow" w:eastAsia="Arial Unicode MS" w:hAnsi="Arial Narrow" w:cs="Arial Unicode MS"/>
          <w:sz w:val="24"/>
          <w:lang w:val="fr-CD"/>
        </w:rPr>
        <w:t>les dons et legs ;</w:t>
      </w:r>
    </w:p>
    <w:p w:rsidR="006A2529" w:rsidRPr="004E66AC" w:rsidRDefault="006A2529" w:rsidP="006A2529">
      <w:pPr>
        <w:pStyle w:val="Paragraphedeliste"/>
        <w:numPr>
          <w:ilvl w:val="0"/>
          <w:numId w:val="29"/>
        </w:numPr>
        <w:spacing w:after="0" w:line="276" w:lineRule="auto"/>
        <w:jc w:val="both"/>
        <w:rPr>
          <w:rFonts w:ascii="Arial Narrow" w:eastAsia="Arial Unicode MS" w:hAnsi="Arial Narrow" w:cs="Arial Unicode MS"/>
          <w:sz w:val="24"/>
          <w:lang w:val="fr-CD"/>
        </w:rPr>
      </w:pPr>
      <w:r w:rsidRPr="004E66AC">
        <w:rPr>
          <w:rFonts w:ascii="Arial Narrow" w:eastAsia="Arial Unicode MS" w:hAnsi="Arial Narrow" w:cs="Arial Unicode MS"/>
          <w:sz w:val="24"/>
          <w:lang w:val="fr-CD"/>
        </w:rPr>
        <w:t xml:space="preserve">les subventions diverses notamment du Gouvernement congolais, des Gouvernements étrangers. </w:t>
      </w:r>
    </w:p>
    <w:p w:rsidR="006A2529" w:rsidRPr="004E66AC" w:rsidRDefault="006A2529" w:rsidP="006A2529">
      <w:pPr>
        <w:pStyle w:val="Paragraphedeliste"/>
        <w:spacing w:after="0" w:line="276" w:lineRule="auto"/>
        <w:ind w:left="1440"/>
        <w:jc w:val="both"/>
        <w:rPr>
          <w:rFonts w:ascii="Arial Narrow" w:eastAsia="Arial Unicode MS" w:hAnsi="Arial Narrow" w:cs="Arial Unicode MS"/>
          <w:sz w:val="12"/>
          <w:szCs w:val="10"/>
          <w:lang w:val="fr-CD"/>
        </w:rPr>
      </w:pPr>
    </w:p>
    <w:p w:rsidR="006A2529" w:rsidRPr="004E66AC" w:rsidRDefault="006A2529" w:rsidP="006A2529">
      <w:pPr>
        <w:spacing w:after="0" w:line="276" w:lineRule="auto"/>
        <w:jc w:val="both"/>
        <w:rPr>
          <w:rFonts w:ascii="Arial Narrow" w:eastAsia="Arial Unicode MS" w:hAnsi="Arial Narrow" w:cs="Arial Unicode MS"/>
          <w:sz w:val="24"/>
          <w:lang w:val="fr-CD"/>
        </w:rPr>
      </w:pPr>
      <w:r w:rsidRPr="004E66AC">
        <w:rPr>
          <w:rFonts w:ascii="Arial Narrow" w:eastAsia="Arial Unicode MS" w:hAnsi="Arial Narrow" w:cs="Arial Unicode MS"/>
          <w:sz w:val="24"/>
          <w:lang w:val="fr-CD"/>
        </w:rPr>
        <w:t xml:space="preserve">Il sied de noter que les patrimoines de l’association sont distincts des patrimoines de ses membres. </w:t>
      </w:r>
    </w:p>
    <w:p w:rsidR="006A2529" w:rsidRPr="00FF7A26" w:rsidRDefault="006A2529" w:rsidP="006A2529">
      <w:pPr>
        <w:spacing w:after="0"/>
        <w:jc w:val="both"/>
        <w:rPr>
          <w:rFonts w:ascii="Arial Narrow" w:hAnsi="Arial Narrow" w:cs="Arial"/>
          <w:sz w:val="16"/>
          <w:szCs w:val="16"/>
          <w:lang w:val="fr-CD"/>
        </w:rPr>
      </w:pPr>
    </w:p>
    <w:p w:rsidR="006A2529" w:rsidRPr="002B2EB4" w:rsidRDefault="006A2529" w:rsidP="006A2529">
      <w:pPr>
        <w:spacing w:after="0"/>
        <w:jc w:val="both"/>
        <w:rPr>
          <w:rFonts w:ascii="Arial Narrow" w:hAnsi="Arial Narrow" w:cs="Arial"/>
          <w:b/>
          <w:i/>
          <w:sz w:val="24"/>
          <w:szCs w:val="24"/>
          <w:lang w:val="fr-CD"/>
        </w:rPr>
      </w:pPr>
      <w:r w:rsidRPr="002B2EB4">
        <w:rPr>
          <w:rFonts w:ascii="Arial Narrow" w:hAnsi="Arial Narrow" w:cs="Arial"/>
          <w:b/>
          <w:sz w:val="24"/>
          <w:szCs w:val="24"/>
          <w:lang w:val="fr-CD"/>
        </w:rPr>
        <w:t xml:space="preserve">Article 19 : </w:t>
      </w:r>
      <w:r w:rsidRPr="004E66AC">
        <w:rPr>
          <w:rFonts w:ascii="Arial Narrow" w:hAnsi="Arial Narrow" w:cs="Arial"/>
          <w:b/>
          <w:caps/>
          <w:sz w:val="24"/>
          <w:szCs w:val="24"/>
          <w:lang w:val="fr-CD"/>
        </w:rPr>
        <w:t>Organisation financière</w:t>
      </w:r>
    </w:p>
    <w:p w:rsidR="006A2529" w:rsidRPr="002B2EB4" w:rsidRDefault="006A2529" w:rsidP="006A2529">
      <w:pPr>
        <w:spacing w:after="0"/>
        <w:jc w:val="both"/>
        <w:rPr>
          <w:rFonts w:ascii="Arial Narrow" w:hAnsi="Arial Narrow" w:cs="Arial"/>
          <w:sz w:val="24"/>
          <w:szCs w:val="24"/>
          <w:lang w:val="fr-CD"/>
        </w:rPr>
      </w:pPr>
      <w:r w:rsidRPr="002B2EB4">
        <w:rPr>
          <w:rFonts w:ascii="Arial Narrow" w:hAnsi="Arial Narrow" w:cs="Arial"/>
          <w:sz w:val="24"/>
          <w:szCs w:val="24"/>
          <w:lang w:val="fr-CD"/>
        </w:rPr>
        <w:t xml:space="preserve">La gestion des ressources financières </w:t>
      </w:r>
      <w:r>
        <w:rPr>
          <w:rFonts w:ascii="Arial Narrow" w:hAnsi="Arial Narrow" w:cs="Arial"/>
          <w:sz w:val="24"/>
          <w:szCs w:val="24"/>
          <w:lang w:val="fr-CD"/>
        </w:rPr>
        <w:t xml:space="preserve">de </w:t>
      </w:r>
      <w:r>
        <w:rPr>
          <w:rFonts w:ascii="Arial Narrow" w:hAnsi="Arial Narrow"/>
          <w:color w:val="000000"/>
          <w:sz w:val="24"/>
          <w:lang w:val="fr-CH"/>
        </w:rPr>
        <w:t>CMEJPR-</w:t>
      </w:r>
      <w:proofErr w:type="spellStart"/>
      <w:r>
        <w:rPr>
          <w:rFonts w:ascii="Arial Narrow" w:hAnsi="Arial Narrow"/>
          <w:color w:val="000000"/>
          <w:sz w:val="24"/>
          <w:lang w:val="fr-CH"/>
        </w:rPr>
        <w:t>Asbl</w:t>
      </w:r>
      <w:proofErr w:type="spellEnd"/>
      <w:r w:rsidRPr="002B2EB4">
        <w:rPr>
          <w:rFonts w:ascii="Arial Narrow" w:hAnsi="Arial Narrow" w:cs="Arial"/>
          <w:sz w:val="24"/>
          <w:szCs w:val="24"/>
          <w:lang w:val="fr-CD"/>
        </w:rPr>
        <w:t>fait l’objet d’un chapitre dans le Règlement Intérieur de l’association et le manuel des procédures financières.</w:t>
      </w:r>
    </w:p>
    <w:p w:rsidR="006A2529" w:rsidRPr="004E66AC" w:rsidRDefault="006A2529" w:rsidP="006A2529">
      <w:pPr>
        <w:spacing w:after="0"/>
        <w:ind w:firstLine="851"/>
        <w:jc w:val="both"/>
        <w:rPr>
          <w:rFonts w:ascii="Arial Narrow" w:hAnsi="Arial Narrow" w:cs="Arial"/>
          <w:sz w:val="12"/>
          <w:szCs w:val="12"/>
          <w:lang w:val="fr-CD"/>
        </w:rPr>
      </w:pPr>
    </w:p>
    <w:p w:rsidR="006A2529" w:rsidRPr="002B2EB4" w:rsidRDefault="006A2529" w:rsidP="006A2529">
      <w:pPr>
        <w:spacing w:after="0"/>
        <w:jc w:val="both"/>
        <w:rPr>
          <w:rFonts w:ascii="Arial Narrow" w:hAnsi="Arial Narrow" w:cs="Arial"/>
          <w:sz w:val="24"/>
          <w:szCs w:val="24"/>
          <w:lang w:val="fr-CD"/>
        </w:rPr>
      </w:pPr>
      <w:r>
        <w:rPr>
          <w:rFonts w:ascii="Arial Narrow" w:hAnsi="Arial Narrow" w:cs="Arial"/>
          <w:sz w:val="24"/>
          <w:szCs w:val="24"/>
          <w:lang w:val="fr-CD"/>
        </w:rPr>
        <w:t xml:space="preserve">Par ailleurs, les fonds de </w:t>
      </w:r>
      <w:r>
        <w:rPr>
          <w:rFonts w:ascii="Arial Narrow" w:hAnsi="Arial Narrow"/>
          <w:color w:val="000000"/>
          <w:sz w:val="24"/>
          <w:lang w:val="fr-CH"/>
        </w:rPr>
        <w:t>CMEJPR-</w:t>
      </w:r>
      <w:proofErr w:type="spellStart"/>
      <w:r>
        <w:rPr>
          <w:rFonts w:ascii="Arial Narrow" w:hAnsi="Arial Narrow"/>
          <w:color w:val="000000"/>
          <w:sz w:val="24"/>
          <w:lang w:val="fr-CH"/>
        </w:rPr>
        <w:t>Asbl</w:t>
      </w:r>
      <w:proofErr w:type="spellEnd"/>
      <w:r w:rsidRPr="002B2EB4">
        <w:rPr>
          <w:rFonts w:ascii="Arial Narrow" w:hAnsi="Arial Narrow" w:cs="Arial"/>
          <w:sz w:val="24"/>
          <w:szCs w:val="24"/>
          <w:lang w:val="fr-CD"/>
        </w:rPr>
        <w:t xml:space="preserve"> sont logés dans un compte en Banque à son propre nom.</w:t>
      </w:r>
    </w:p>
    <w:p w:rsidR="006A2529" w:rsidRPr="00FF7A26" w:rsidRDefault="006A2529" w:rsidP="006A2529">
      <w:pPr>
        <w:spacing w:after="0"/>
        <w:jc w:val="both"/>
        <w:rPr>
          <w:rFonts w:ascii="Arial Narrow" w:hAnsi="Arial Narrow" w:cs="Arial"/>
          <w:b/>
          <w:sz w:val="16"/>
          <w:szCs w:val="16"/>
          <w:lang w:val="fr-CD"/>
        </w:rPr>
      </w:pPr>
    </w:p>
    <w:p w:rsidR="006A2529" w:rsidRPr="004E66AC" w:rsidRDefault="006A2529" w:rsidP="006A2529">
      <w:pPr>
        <w:spacing w:after="0" w:line="276" w:lineRule="auto"/>
        <w:jc w:val="both"/>
        <w:rPr>
          <w:rFonts w:ascii="Arial Narrow" w:eastAsia="Arial Unicode MS" w:hAnsi="Arial Narrow" w:cs="Arial Unicode MS"/>
          <w:b/>
          <w:sz w:val="24"/>
          <w:lang w:val="fr-FR"/>
        </w:rPr>
      </w:pPr>
      <w:r>
        <w:rPr>
          <w:rFonts w:ascii="Arial Narrow" w:eastAsia="Arial Unicode MS" w:hAnsi="Arial Narrow" w:cs="Arial Unicode MS"/>
          <w:b/>
          <w:sz w:val="24"/>
          <w:lang w:val="fr-FR"/>
        </w:rPr>
        <w:t>Article 20</w:t>
      </w:r>
      <w:r w:rsidRPr="004E66AC">
        <w:rPr>
          <w:rFonts w:ascii="Arial Narrow" w:eastAsia="Arial Unicode MS" w:hAnsi="Arial Narrow" w:cs="Arial Unicode MS"/>
          <w:b/>
          <w:sz w:val="24"/>
          <w:lang w:val="fr-FR"/>
        </w:rPr>
        <w:t xml:space="preserve"> : </w:t>
      </w:r>
      <w:r w:rsidRPr="004E66AC">
        <w:rPr>
          <w:rFonts w:ascii="Arial Narrow" w:eastAsia="Arial Unicode MS" w:hAnsi="Arial Narrow" w:cs="Arial Unicode MS"/>
          <w:b/>
          <w:caps/>
          <w:sz w:val="24"/>
          <w:lang w:val="fr-FR"/>
        </w:rPr>
        <w:t>Durée de l’exercice</w:t>
      </w:r>
    </w:p>
    <w:p w:rsidR="006A2529" w:rsidRPr="004E66AC" w:rsidRDefault="006A2529" w:rsidP="006A2529">
      <w:pPr>
        <w:spacing w:after="120" w:line="276" w:lineRule="auto"/>
        <w:jc w:val="both"/>
        <w:rPr>
          <w:rFonts w:ascii="Arial Narrow" w:eastAsia="Arial Unicode MS" w:hAnsi="Arial Narrow" w:cs="Arial Unicode MS"/>
          <w:sz w:val="24"/>
          <w:lang w:val="fr-FR"/>
        </w:rPr>
      </w:pPr>
      <w:r w:rsidRPr="004E66AC">
        <w:rPr>
          <w:rFonts w:ascii="Arial Narrow" w:eastAsia="Arial Unicode MS" w:hAnsi="Arial Narrow" w:cs="Arial Unicode MS"/>
          <w:sz w:val="24"/>
          <w:lang w:val="fr-FR"/>
        </w:rPr>
        <w:t>L’exercice social commence le premier janvier et finit le trente et un décembre de l’année.</w:t>
      </w:r>
    </w:p>
    <w:p w:rsidR="006A2529" w:rsidRPr="004E66AC" w:rsidRDefault="006A2529" w:rsidP="006A2529">
      <w:pPr>
        <w:spacing w:after="0" w:line="276" w:lineRule="auto"/>
        <w:jc w:val="both"/>
        <w:rPr>
          <w:rFonts w:ascii="Arial Narrow" w:eastAsia="Arial Unicode MS" w:hAnsi="Arial Narrow" w:cs="Arial Unicode MS"/>
          <w:b/>
          <w:sz w:val="24"/>
          <w:lang w:val="fr-FR"/>
        </w:rPr>
      </w:pPr>
      <w:r>
        <w:rPr>
          <w:rFonts w:ascii="Arial Narrow" w:eastAsia="Arial Unicode MS" w:hAnsi="Arial Narrow" w:cs="Arial Unicode MS"/>
          <w:b/>
          <w:sz w:val="24"/>
          <w:lang w:val="fr-FR"/>
        </w:rPr>
        <w:t>Article 21</w:t>
      </w:r>
      <w:r w:rsidRPr="004E66AC">
        <w:rPr>
          <w:rFonts w:ascii="Arial Narrow" w:eastAsia="Arial Unicode MS" w:hAnsi="Arial Narrow" w:cs="Arial Unicode MS"/>
          <w:b/>
          <w:sz w:val="24"/>
          <w:lang w:val="fr-FR"/>
        </w:rPr>
        <w:t xml:space="preserve"> : </w:t>
      </w:r>
      <w:r w:rsidRPr="004E66AC">
        <w:rPr>
          <w:rFonts w:ascii="Arial Narrow" w:eastAsia="Arial Unicode MS" w:hAnsi="Arial Narrow" w:cs="Arial Unicode MS"/>
          <w:b/>
          <w:caps/>
          <w:sz w:val="24"/>
          <w:lang w:val="fr-FR"/>
        </w:rPr>
        <w:t>Etablissement des comptes</w:t>
      </w:r>
    </w:p>
    <w:p w:rsidR="006A2529" w:rsidRPr="004E66AC" w:rsidRDefault="006A2529" w:rsidP="006A2529">
      <w:pPr>
        <w:spacing w:after="120" w:line="276" w:lineRule="auto"/>
        <w:jc w:val="both"/>
        <w:rPr>
          <w:rFonts w:ascii="Arial Narrow" w:eastAsia="Arial Unicode MS" w:hAnsi="Arial Narrow" w:cs="Arial Unicode MS"/>
          <w:sz w:val="24"/>
          <w:lang w:val="fr-FR"/>
        </w:rPr>
      </w:pPr>
      <w:r w:rsidRPr="004E66AC">
        <w:rPr>
          <w:rFonts w:ascii="Arial Narrow" w:eastAsia="Arial Unicode MS" w:hAnsi="Arial Narrow" w:cs="Arial Unicode MS"/>
          <w:sz w:val="24"/>
          <w:lang w:val="fr-FR"/>
        </w:rPr>
        <w:t>A la clôture de chaque exercice, il est établit un inventaire de toutes les valeurs mobilière</w:t>
      </w:r>
      <w:r>
        <w:rPr>
          <w:rFonts w:ascii="Arial Narrow" w:eastAsia="Arial Unicode MS" w:hAnsi="Arial Narrow" w:cs="Arial Unicode MS"/>
          <w:sz w:val="24"/>
          <w:lang w:val="fr-FR"/>
        </w:rPr>
        <w:t xml:space="preserve">s et immobilières de </w:t>
      </w:r>
      <w:r>
        <w:rPr>
          <w:rFonts w:ascii="Arial Narrow" w:hAnsi="Arial Narrow"/>
          <w:color w:val="000000"/>
          <w:sz w:val="24"/>
          <w:lang w:val="fr-CH"/>
        </w:rPr>
        <w:t>CMEJPR-</w:t>
      </w:r>
      <w:proofErr w:type="spellStart"/>
      <w:r>
        <w:rPr>
          <w:rFonts w:ascii="Arial Narrow" w:hAnsi="Arial Narrow"/>
          <w:color w:val="000000"/>
          <w:sz w:val="24"/>
          <w:lang w:val="fr-CH"/>
        </w:rPr>
        <w:t>Asbl</w:t>
      </w:r>
      <w:proofErr w:type="spellEnd"/>
      <w:r w:rsidRPr="004E66AC">
        <w:rPr>
          <w:rFonts w:ascii="Arial Narrow" w:eastAsia="Arial Unicode MS" w:hAnsi="Arial Narrow" w:cs="Arial Unicode MS"/>
          <w:sz w:val="24"/>
          <w:lang w:val="fr-FR"/>
        </w:rPr>
        <w:t>, de toutes les dettes actives et passives ainsi que de tous les engagements de celle-ci ; il est établit en outre un bilan conforme au modèle fixé par la législation congolaise.</w:t>
      </w:r>
    </w:p>
    <w:p w:rsidR="006A2529" w:rsidRPr="004E66AC" w:rsidRDefault="006A2529" w:rsidP="006A2529">
      <w:pPr>
        <w:spacing w:line="276" w:lineRule="auto"/>
        <w:jc w:val="both"/>
        <w:rPr>
          <w:rFonts w:ascii="Arial Narrow" w:eastAsia="Arial Unicode MS" w:hAnsi="Arial Narrow" w:cs="Arial Unicode MS"/>
          <w:sz w:val="24"/>
          <w:lang w:val="fr-FR"/>
        </w:rPr>
      </w:pPr>
      <w:r w:rsidRPr="004E66AC">
        <w:rPr>
          <w:rFonts w:ascii="Arial Narrow" w:eastAsia="Arial Unicode MS" w:hAnsi="Arial Narrow" w:cs="Arial Unicode MS"/>
          <w:sz w:val="24"/>
          <w:lang w:val="fr-FR"/>
        </w:rPr>
        <w:t>Le Conseil d’Administration soumet le bilan à l’approbation de l’Assemblée Générale.</w:t>
      </w:r>
    </w:p>
    <w:p w:rsidR="006A2529" w:rsidRPr="004E66AC" w:rsidRDefault="006A2529" w:rsidP="006A2529">
      <w:pPr>
        <w:spacing w:after="0" w:line="276" w:lineRule="auto"/>
        <w:jc w:val="both"/>
        <w:rPr>
          <w:rFonts w:ascii="Arial Narrow" w:eastAsia="Arial Unicode MS" w:hAnsi="Arial Narrow" w:cs="Arial Unicode MS"/>
          <w:b/>
          <w:sz w:val="24"/>
          <w:lang w:val="fr-FR"/>
        </w:rPr>
      </w:pPr>
      <w:r>
        <w:rPr>
          <w:rFonts w:ascii="Arial Narrow" w:eastAsia="Arial Unicode MS" w:hAnsi="Arial Narrow" w:cs="Arial Unicode MS"/>
          <w:b/>
          <w:sz w:val="24"/>
          <w:lang w:val="fr-FR"/>
        </w:rPr>
        <w:t>Article 22</w:t>
      </w:r>
      <w:r w:rsidRPr="004E66AC">
        <w:rPr>
          <w:rFonts w:ascii="Arial Narrow" w:eastAsia="Arial Unicode MS" w:hAnsi="Arial Narrow" w:cs="Arial Unicode MS"/>
          <w:b/>
          <w:sz w:val="24"/>
          <w:lang w:val="fr-FR"/>
        </w:rPr>
        <w:t xml:space="preserve"> : </w:t>
      </w:r>
      <w:r w:rsidRPr="004E66AC">
        <w:rPr>
          <w:rFonts w:ascii="Arial Narrow" w:eastAsia="Arial Unicode MS" w:hAnsi="Arial Narrow" w:cs="Arial Unicode MS"/>
          <w:b/>
          <w:caps/>
          <w:sz w:val="24"/>
          <w:lang w:val="fr-FR"/>
        </w:rPr>
        <w:t>Tenue de la Comptabilité</w:t>
      </w:r>
    </w:p>
    <w:p w:rsidR="006A2529" w:rsidRPr="004E66AC" w:rsidRDefault="006A2529" w:rsidP="006A2529">
      <w:pPr>
        <w:spacing w:after="0" w:line="276" w:lineRule="auto"/>
        <w:jc w:val="both"/>
        <w:rPr>
          <w:rFonts w:ascii="Arial Narrow" w:eastAsia="Arial Unicode MS" w:hAnsi="Arial Narrow" w:cs="Arial Unicode MS"/>
          <w:sz w:val="24"/>
          <w:lang w:val="fr-FR"/>
        </w:rPr>
      </w:pPr>
      <w:r>
        <w:rPr>
          <w:rFonts w:ascii="Arial Narrow" w:eastAsia="Arial Unicode MS" w:hAnsi="Arial Narrow" w:cs="Arial Unicode MS"/>
          <w:sz w:val="24"/>
          <w:lang w:val="fr-FR"/>
        </w:rPr>
        <w:t>La comptabilité de l’association</w:t>
      </w:r>
      <w:r w:rsidRPr="004E66AC">
        <w:rPr>
          <w:rFonts w:ascii="Arial Narrow" w:eastAsia="Arial Unicode MS" w:hAnsi="Arial Narrow" w:cs="Arial Unicode MS"/>
          <w:sz w:val="24"/>
          <w:lang w:val="fr-FR"/>
        </w:rPr>
        <w:t xml:space="preserve"> est tenue conformément aux dispositions en vigueur relatives aux ASBL en RD Congo. </w:t>
      </w:r>
    </w:p>
    <w:p w:rsidR="006A2529" w:rsidRDefault="006A2529" w:rsidP="006A2529">
      <w:pPr>
        <w:spacing w:after="0"/>
        <w:jc w:val="both"/>
        <w:rPr>
          <w:rFonts w:ascii="Arial Narrow" w:hAnsi="Arial Narrow" w:cs="Arial"/>
          <w:b/>
          <w:color w:val="002060"/>
          <w:sz w:val="24"/>
          <w:szCs w:val="24"/>
          <w:lang w:val="fr-FR"/>
        </w:rPr>
      </w:pPr>
    </w:p>
    <w:p w:rsidR="006A2529" w:rsidRDefault="006A2529" w:rsidP="006A2529">
      <w:pPr>
        <w:spacing w:after="0"/>
        <w:jc w:val="both"/>
        <w:rPr>
          <w:rFonts w:ascii="Arial Narrow" w:hAnsi="Arial Narrow" w:cs="Arial"/>
          <w:b/>
          <w:color w:val="002060"/>
          <w:sz w:val="24"/>
          <w:szCs w:val="24"/>
          <w:lang w:val="fr-FR"/>
        </w:rPr>
      </w:pPr>
    </w:p>
    <w:p w:rsidR="006A2529" w:rsidRPr="004E66AC" w:rsidRDefault="006A2529" w:rsidP="006A2529">
      <w:pPr>
        <w:spacing w:after="0"/>
        <w:jc w:val="both"/>
        <w:rPr>
          <w:rFonts w:ascii="Arial Narrow" w:hAnsi="Arial Narrow" w:cs="Arial"/>
          <w:b/>
          <w:color w:val="002060"/>
          <w:sz w:val="24"/>
          <w:szCs w:val="24"/>
          <w:lang w:val="fr-FR"/>
        </w:rPr>
      </w:pPr>
    </w:p>
    <w:p w:rsidR="006A2529" w:rsidRPr="004E66AC" w:rsidRDefault="006A2529" w:rsidP="006A2529">
      <w:pPr>
        <w:spacing w:after="0"/>
        <w:jc w:val="both"/>
        <w:rPr>
          <w:rFonts w:ascii="Arial Narrow" w:hAnsi="Arial Narrow" w:cs="Arial"/>
          <w:sz w:val="24"/>
          <w:szCs w:val="24"/>
          <w:lang w:val="fr-CD"/>
        </w:rPr>
      </w:pPr>
      <w:r w:rsidRPr="004E66AC">
        <w:rPr>
          <w:rFonts w:ascii="Arial Narrow" w:hAnsi="Arial Narrow" w:cs="Arial"/>
          <w:b/>
          <w:sz w:val="24"/>
          <w:szCs w:val="24"/>
          <w:lang w:val="fr-CD"/>
        </w:rPr>
        <w:t xml:space="preserve">CHAPITRE V : DISPOSITIONS AUTRES  </w:t>
      </w:r>
    </w:p>
    <w:p w:rsidR="006A2529" w:rsidRPr="004E66AC" w:rsidRDefault="006A2529" w:rsidP="006A2529">
      <w:pPr>
        <w:spacing w:after="0"/>
        <w:jc w:val="both"/>
        <w:rPr>
          <w:rFonts w:ascii="Arial Narrow" w:hAnsi="Arial Narrow" w:cs="Arial"/>
          <w:b/>
          <w:sz w:val="12"/>
          <w:szCs w:val="12"/>
          <w:lang w:val="fr-CD"/>
        </w:rPr>
      </w:pPr>
    </w:p>
    <w:p w:rsidR="006A2529" w:rsidRPr="004E66AC" w:rsidRDefault="006A2529" w:rsidP="006A2529">
      <w:pPr>
        <w:spacing w:after="0" w:line="276" w:lineRule="auto"/>
        <w:jc w:val="both"/>
        <w:rPr>
          <w:rFonts w:ascii="Arial Narrow" w:eastAsia="Arial Unicode MS" w:hAnsi="Arial Narrow" w:cs="Arial Unicode MS"/>
          <w:bCs/>
          <w:i/>
          <w:iCs/>
          <w:caps/>
          <w:color w:val="000000"/>
          <w:sz w:val="24"/>
          <w:szCs w:val="24"/>
          <w:lang w:val="fr-CD"/>
        </w:rPr>
      </w:pPr>
      <w:r>
        <w:rPr>
          <w:rFonts w:ascii="Arial Narrow" w:eastAsia="Arial Unicode MS" w:hAnsi="Arial Narrow" w:cs="Arial Unicode MS"/>
          <w:b/>
          <w:bCs/>
          <w:iCs/>
          <w:color w:val="000000"/>
          <w:sz w:val="24"/>
          <w:szCs w:val="24"/>
          <w:lang w:val="fr-CD"/>
        </w:rPr>
        <w:t>Article 23</w:t>
      </w:r>
      <w:r w:rsidRPr="004E66AC">
        <w:rPr>
          <w:rFonts w:ascii="Arial Narrow" w:eastAsia="Arial Unicode MS" w:hAnsi="Arial Narrow" w:cs="Arial Unicode MS"/>
          <w:b/>
          <w:bCs/>
          <w:iCs/>
          <w:color w:val="000000"/>
          <w:sz w:val="24"/>
          <w:szCs w:val="24"/>
          <w:lang w:val="fr-CD"/>
        </w:rPr>
        <w:t xml:space="preserve"> : </w:t>
      </w:r>
      <w:r w:rsidRPr="004E66AC">
        <w:rPr>
          <w:rFonts w:ascii="Arial Narrow" w:eastAsia="Arial Unicode MS" w:hAnsi="Arial Narrow" w:cs="Arial Unicode MS"/>
          <w:b/>
          <w:bCs/>
          <w:iCs/>
          <w:caps/>
          <w:color w:val="000000"/>
          <w:sz w:val="24"/>
          <w:szCs w:val="24"/>
          <w:lang w:val="fr-CD"/>
        </w:rPr>
        <w:t>MODIFICATION des statuts</w:t>
      </w:r>
    </w:p>
    <w:p w:rsidR="006A2529" w:rsidRPr="004E66AC" w:rsidRDefault="006A2529" w:rsidP="006A2529">
      <w:pPr>
        <w:spacing w:after="0" w:line="276" w:lineRule="auto"/>
        <w:jc w:val="both"/>
        <w:rPr>
          <w:rFonts w:ascii="Arial Narrow" w:eastAsia="Arial Unicode MS" w:hAnsi="Arial Narrow" w:cs="Arial Unicode MS"/>
          <w:color w:val="000000"/>
          <w:sz w:val="24"/>
          <w:szCs w:val="24"/>
          <w:lang w:val="fr-CD"/>
        </w:rPr>
      </w:pPr>
      <w:r w:rsidRPr="004E66AC">
        <w:rPr>
          <w:rFonts w:ascii="Arial Narrow" w:eastAsia="Arial Unicode MS" w:hAnsi="Arial Narrow" w:cs="Arial Unicode MS"/>
          <w:color w:val="000000"/>
          <w:sz w:val="24"/>
          <w:szCs w:val="24"/>
          <w:lang w:val="fr-CD"/>
        </w:rPr>
        <w:t xml:space="preserve">Les modifications des présents statuts sont proposées à l'initiative du Président de Conseil d'Administration ou d'au moins un tiers des membres fondateurs. </w:t>
      </w:r>
    </w:p>
    <w:p w:rsidR="006A2529" w:rsidRPr="004E66AC" w:rsidRDefault="006A2529" w:rsidP="006A2529">
      <w:pPr>
        <w:spacing w:after="0" w:line="276" w:lineRule="auto"/>
        <w:jc w:val="both"/>
        <w:rPr>
          <w:rFonts w:ascii="Arial Narrow" w:eastAsia="Arial Unicode MS" w:hAnsi="Arial Narrow" w:cs="Arial Unicode MS"/>
          <w:color w:val="000000"/>
          <w:sz w:val="12"/>
          <w:szCs w:val="12"/>
          <w:lang w:val="fr-CD"/>
        </w:rPr>
      </w:pPr>
    </w:p>
    <w:p w:rsidR="006A2529" w:rsidRPr="004E66AC" w:rsidRDefault="006A2529" w:rsidP="006A2529">
      <w:pPr>
        <w:spacing w:after="0" w:line="276" w:lineRule="auto"/>
        <w:jc w:val="both"/>
        <w:rPr>
          <w:rFonts w:ascii="Arial Narrow" w:eastAsia="Arial Unicode MS" w:hAnsi="Arial Narrow" w:cs="Arial Unicode MS"/>
          <w:color w:val="000000"/>
          <w:sz w:val="24"/>
          <w:szCs w:val="24"/>
          <w:lang w:val="fr-CD"/>
        </w:rPr>
      </w:pPr>
      <w:r w:rsidRPr="004E66AC">
        <w:rPr>
          <w:rFonts w:ascii="Arial Narrow" w:eastAsia="Arial Unicode MS" w:hAnsi="Arial Narrow" w:cs="Arial Unicode MS"/>
          <w:color w:val="000000"/>
          <w:sz w:val="24"/>
          <w:szCs w:val="24"/>
          <w:lang w:val="fr-CD"/>
        </w:rPr>
        <w:t>Elles doivent être adoptées à la majorité absolue des membres effectifs de l’Assemblée Générale.</w:t>
      </w:r>
    </w:p>
    <w:p w:rsidR="006A2529" w:rsidRPr="004E66AC" w:rsidRDefault="006A2529" w:rsidP="006A2529">
      <w:pPr>
        <w:spacing w:after="0" w:line="276" w:lineRule="auto"/>
        <w:jc w:val="both"/>
        <w:rPr>
          <w:rFonts w:ascii="Arial Narrow" w:eastAsia="Arial Unicode MS" w:hAnsi="Arial Narrow" w:cs="Arial Unicode MS"/>
          <w:bCs/>
          <w:iCs/>
          <w:color w:val="000000"/>
          <w:sz w:val="12"/>
          <w:szCs w:val="12"/>
          <w:lang w:val="fr-CD"/>
        </w:rPr>
      </w:pPr>
    </w:p>
    <w:p w:rsidR="006A2529" w:rsidRPr="004E66AC" w:rsidRDefault="006A2529" w:rsidP="006A2529">
      <w:pPr>
        <w:spacing w:after="0" w:line="276" w:lineRule="auto"/>
        <w:jc w:val="both"/>
        <w:rPr>
          <w:rFonts w:ascii="Arial Narrow" w:eastAsia="Arial Unicode MS" w:hAnsi="Arial Narrow" w:cs="Arial Unicode MS"/>
          <w:b/>
          <w:bCs/>
          <w:iCs/>
          <w:caps/>
          <w:color w:val="000000"/>
          <w:sz w:val="24"/>
          <w:szCs w:val="24"/>
          <w:lang w:val="fr-CD"/>
        </w:rPr>
      </w:pPr>
      <w:r>
        <w:rPr>
          <w:rFonts w:ascii="Arial Narrow" w:eastAsia="Arial Unicode MS" w:hAnsi="Arial Narrow" w:cs="Arial Unicode MS"/>
          <w:b/>
          <w:bCs/>
          <w:iCs/>
          <w:color w:val="000000"/>
          <w:sz w:val="24"/>
          <w:szCs w:val="24"/>
          <w:lang w:val="fr-CD"/>
        </w:rPr>
        <w:t>Article 24</w:t>
      </w:r>
      <w:r w:rsidRPr="004E66AC">
        <w:rPr>
          <w:rFonts w:ascii="Arial Narrow" w:eastAsia="Arial Unicode MS" w:hAnsi="Arial Narrow" w:cs="Arial Unicode MS"/>
          <w:b/>
          <w:bCs/>
          <w:iCs/>
          <w:color w:val="000000"/>
          <w:sz w:val="24"/>
          <w:szCs w:val="24"/>
          <w:lang w:val="fr-CD"/>
        </w:rPr>
        <w:t xml:space="preserve"> : </w:t>
      </w:r>
      <w:r w:rsidRPr="004E66AC">
        <w:rPr>
          <w:rFonts w:ascii="Arial Narrow" w:eastAsia="Arial Unicode MS" w:hAnsi="Arial Narrow" w:cs="Arial Unicode MS"/>
          <w:b/>
          <w:bCs/>
          <w:iCs/>
          <w:caps/>
          <w:color w:val="000000"/>
          <w:sz w:val="24"/>
          <w:szCs w:val="24"/>
          <w:lang w:val="fr-CD"/>
        </w:rPr>
        <w:t>Règlement intérieure</w:t>
      </w:r>
    </w:p>
    <w:p w:rsidR="006A2529" w:rsidRPr="004E66AC" w:rsidRDefault="006A2529" w:rsidP="006A2529">
      <w:pPr>
        <w:spacing w:after="0" w:line="276" w:lineRule="auto"/>
        <w:jc w:val="both"/>
        <w:rPr>
          <w:rFonts w:ascii="Arial Narrow" w:eastAsia="Arial Unicode MS" w:hAnsi="Arial Narrow" w:cs="Arial Unicode MS"/>
          <w:bCs/>
          <w:i/>
          <w:iCs/>
          <w:caps/>
          <w:color w:val="000000"/>
          <w:sz w:val="24"/>
          <w:szCs w:val="24"/>
          <w:lang w:val="fr-CD"/>
        </w:rPr>
      </w:pPr>
      <w:r>
        <w:rPr>
          <w:rFonts w:ascii="Arial Narrow" w:eastAsia="Arial Unicode MS" w:hAnsi="Arial Narrow" w:cs="Arial Unicode MS"/>
          <w:sz w:val="24"/>
          <w:szCs w:val="24"/>
          <w:lang w:val="fr-CD"/>
        </w:rPr>
        <w:t>Le CMEJPR-</w:t>
      </w:r>
      <w:proofErr w:type="spellStart"/>
      <w:r>
        <w:rPr>
          <w:rFonts w:ascii="Arial Narrow" w:eastAsia="Arial Unicode MS" w:hAnsi="Arial Narrow" w:cs="Arial Unicode MS"/>
          <w:sz w:val="24"/>
          <w:szCs w:val="24"/>
          <w:lang w:val="fr-CD"/>
        </w:rPr>
        <w:t>Asbl</w:t>
      </w:r>
      <w:proofErr w:type="spellEnd"/>
      <w:r>
        <w:rPr>
          <w:rFonts w:ascii="Arial Narrow" w:eastAsia="Arial Unicode MS" w:hAnsi="Arial Narrow" w:cs="Arial Unicode MS"/>
          <w:sz w:val="24"/>
          <w:szCs w:val="24"/>
          <w:lang w:val="fr-CD"/>
        </w:rPr>
        <w:t xml:space="preserve"> </w:t>
      </w:r>
      <w:r w:rsidRPr="004E66AC">
        <w:rPr>
          <w:rFonts w:ascii="Arial Narrow" w:eastAsia="Arial Unicode MS" w:hAnsi="Arial Narrow" w:cs="Arial Unicode MS"/>
          <w:color w:val="000000"/>
          <w:sz w:val="24"/>
          <w:szCs w:val="24"/>
          <w:lang w:val="fr-CD"/>
        </w:rPr>
        <w:t>e dote d’un Règlement Intérieur qui arrête les modali</w:t>
      </w:r>
      <w:r>
        <w:rPr>
          <w:rFonts w:ascii="Arial Narrow" w:eastAsia="Arial Unicode MS" w:hAnsi="Arial Narrow" w:cs="Arial Unicode MS"/>
          <w:color w:val="000000"/>
          <w:sz w:val="24"/>
          <w:szCs w:val="24"/>
          <w:lang w:val="fr-CD"/>
        </w:rPr>
        <w:t>tés d’application des présents S</w:t>
      </w:r>
      <w:r w:rsidRPr="004E66AC">
        <w:rPr>
          <w:rFonts w:ascii="Arial Narrow" w:eastAsia="Arial Unicode MS" w:hAnsi="Arial Narrow" w:cs="Arial Unicode MS"/>
          <w:color w:val="000000"/>
          <w:sz w:val="24"/>
          <w:szCs w:val="24"/>
          <w:lang w:val="fr-CD"/>
        </w:rPr>
        <w:t>tatuts et précise les règles de fonctionnement de l’association.</w:t>
      </w:r>
    </w:p>
    <w:p w:rsidR="006A2529" w:rsidRPr="004E66AC" w:rsidRDefault="006A2529" w:rsidP="006A2529">
      <w:pPr>
        <w:spacing w:after="0" w:line="276" w:lineRule="auto"/>
        <w:jc w:val="both"/>
        <w:rPr>
          <w:rFonts w:ascii="Arial Narrow" w:eastAsia="Arial Unicode MS" w:hAnsi="Arial Narrow" w:cs="Arial Unicode MS"/>
          <w:bCs/>
          <w:iCs/>
          <w:caps/>
          <w:color w:val="000000"/>
          <w:sz w:val="12"/>
          <w:szCs w:val="12"/>
          <w:lang w:val="fr-CD"/>
        </w:rPr>
      </w:pPr>
    </w:p>
    <w:p w:rsidR="006A2529" w:rsidRDefault="006A2529" w:rsidP="006A2529">
      <w:pPr>
        <w:spacing w:after="0" w:line="276" w:lineRule="auto"/>
        <w:jc w:val="both"/>
        <w:rPr>
          <w:rFonts w:ascii="Arial Narrow" w:eastAsia="Arial Unicode MS" w:hAnsi="Arial Narrow" w:cs="Arial Unicode MS"/>
          <w:color w:val="000000"/>
          <w:sz w:val="24"/>
          <w:szCs w:val="24"/>
          <w:lang w:val="fr-CD"/>
        </w:rPr>
      </w:pPr>
      <w:r w:rsidRPr="004E66AC">
        <w:rPr>
          <w:rFonts w:ascii="Arial Narrow" w:eastAsia="Arial Unicode MS" w:hAnsi="Arial Narrow" w:cs="Arial Unicode MS"/>
          <w:color w:val="000000"/>
          <w:sz w:val="24"/>
          <w:szCs w:val="24"/>
          <w:lang w:val="fr-CD"/>
        </w:rPr>
        <w:t>Le Règlement Intérieur, proposé par le Président du Conseil d’Administration dans les six mois qui s</w:t>
      </w:r>
      <w:r>
        <w:rPr>
          <w:rFonts w:ascii="Arial Narrow" w:eastAsia="Arial Unicode MS" w:hAnsi="Arial Narrow" w:cs="Arial Unicode MS"/>
          <w:color w:val="000000"/>
          <w:sz w:val="24"/>
          <w:szCs w:val="24"/>
          <w:lang w:val="fr-CD"/>
        </w:rPr>
        <w:t>uivent l’adoption des présents S</w:t>
      </w:r>
      <w:r w:rsidRPr="004E66AC">
        <w:rPr>
          <w:rFonts w:ascii="Arial Narrow" w:eastAsia="Arial Unicode MS" w:hAnsi="Arial Narrow" w:cs="Arial Unicode MS"/>
          <w:color w:val="000000"/>
          <w:sz w:val="24"/>
          <w:szCs w:val="24"/>
          <w:lang w:val="fr-CD"/>
        </w:rPr>
        <w:t xml:space="preserve">tatuts, est adopté par délibération du Conseil d’Administration à la majorité des suffrages exprimés soumis à l’approbation de l’Assemblée Générale. </w:t>
      </w:r>
    </w:p>
    <w:p w:rsidR="006A2529" w:rsidRPr="00BD54C2" w:rsidRDefault="006A2529" w:rsidP="006A2529">
      <w:pPr>
        <w:spacing w:after="0" w:line="276" w:lineRule="auto"/>
        <w:jc w:val="both"/>
        <w:rPr>
          <w:rFonts w:ascii="Arial Narrow" w:eastAsia="Arial Unicode MS" w:hAnsi="Arial Narrow" w:cs="Arial Unicode MS"/>
          <w:color w:val="000000"/>
          <w:sz w:val="12"/>
          <w:szCs w:val="12"/>
          <w:lang w:val="fr-CD"/>
        </w:rPr>
      </w:pPr>
    </w:p>
    <w:p w:rsidR="006A2529" w:rsidRPr="004E66AC" w:rsidRDefault="006A2529" w:rsidP="006A2529">
      <w:pPr>
        <w:spacing w:after="0" w:line="276" w:lineRule="auto"/>
        <w:jc w:val="both"/>
        <w:rPr>
          <w:rFonts w:ascii="Arial Narrow" w:eastAsia="Arial Unicode MS" w:hAnsi="Arial Narrow" w:cs="Arial Unicode MS"/>
          <w:color w:val="000000"/>
          <w:sz w:val="24"/>
          <w:szCs w:val="24"/>
          <w:lang w:val="fr-CD"/>
        </w:rPr>
      </w:pPr>
      <w:r w:rsidRPr="004E66AC">
        <w:rPr>
          <w:rFonts w:ascii="Arial Narrow" w:eastAsia="Arial Unicode MS" w:hAnsi="Arial Narrow" w:cs="Arial Unicode MS"/>
          <w:color w:val="000000"/>
          <w:sz w:val="24"/>
          <w:szCs w:val="24"/>
          <w:lang w:val="fr-CD"/>
        </w:rPr>
        <w:t>Il peut être modifié par délibération du conseil d’administration, suivant les mêmes procédures.</w:t>
      </w:r>
    </w:p>
    <w:p w:rsidR="006A2529" w:rsidRPr="00BD54C2" w:rsidRDefault="006A2529" w:rsidP="006A2529">
      <w:pPr>
        <w:spacing w:after="0" w:line="276" w:lineRule="auto"/>
        <w:jc w:val="both"/>
        <w:rPr>
          <w:rFonts w:ascii="Arial Narrow" w:eastAsia="Arial Unicode MS" w:hAnsi="Arial Narrow" w:cs="Arial Unicode MS"/>
          <w:color w:val="000000"/>
          <w:sz w:val="12"/>
          <w:szCs w:val="12"/>
          <w:lang w:val="fr-CD"/>
        </w:rPr>
      </w:pPr>
    </w:p>
    <w:p w:rsidR="006A2529" w:rsidRPr="004E66AC" w:rsidRDefault="006A2529" w:rsidP="006A2529">
      <w:pPr>
        <w:spacing w:after="0" w:line="276" w:lineRule="auto"/>
        <w:jc w:val="both"/>
        <w:rPr>
          <w:rFonts w:ascii="Arial Narrow" w:eastAsia="Arial Unicode MS" w:hAnsi="Arial Narrow" w:cs="Arial Unicode MS"/>
          <w:b/>
          <w:color w:val="000000"/>
          <w:sz w:val="24"/>
          <w:szCs w:val="24"/>
          <w:lang w:val="fr-CH"/>
        </w:rPr>
      </w:pPr>
      <w:r w:rsidRPr="004E66AC">
        <w:rPr>
          <w:rFonts w:ascii="Arial Narrow" w:eastAsia="Arial Unicode MS" w:hAnsi="Arial Narrow" w:cs="Arial Unicode MS"/>
          <w:b/>
          <w:color w:val="000000"/>
          <w:sz w:val="24"/>
          <w:szCs w:val="24"/>
          <w:lang w:val="fr-CH"/>
        </w:rPr>
        <w:t>Article 24 : DOCUMENTS JURIDIQUES</w:t>
      </w:r>
    </w:p>
    <w:p w:rsidR="006A2529" w:rsidRPr="004E66AC" w:rsidRDefault="006A2529" w:rsidP="006A2529">
      <w:pPr>
        <w:spacing w:after="0" w:line="276" w:lineRule="auto"/>
        <w:jc w:val="both"/>
        <w:rPr>
          <w:rFonts w:ascii="Arial Narrow" w:eastAsia="Arial Unicode MS" w:hAnsi="Arial Narrow" w:cs="Arial Unicode MS"/>
          <w:color w:val="000000"/>
          <w:sz w:val="24"/>
          <w:szCs w:val="24"/>
          <w:lang w:val="fr-CH"/>
        </w:rPr>
      </w:pPr>
      <w:r>
        <w:rPr>
          <w:rFonts w:ascii="Arial Narrow" w:eastAsia="Arial Unicode MS" w:hAnsi="Arial Narrow" w:cs="Arial Unicode MS"/>
          <w:color w:val="000000"/>
          <w:sz w:val="24"/>
          <w:szCs w:val="24"/>
          <w:lang w:val="fr-CH"/>
        </w:rPr>
        <w:t xml:space="preserve">Le </w:t>
      </w:r>
      <w:r>
        <w:rPr>
          <w:rFonts w:ascii="Arial Narrow" w:eastAsia="Arial Unicode MS" w:hAnsi="Arial Narrow" w:cs="Arial Unicode MS"/>
          <w:sz w:val="24"/>
          <w:szCs w:val="24"/>
          <w:lang w:val="fr-CD"/>
        </w:rPr>
        <w:t>CMEJPR-</w:t>
      </w:r>
      <w:proofErr w:type="spellStart"/>
      <w:r>
        <w:rPr>
          <w:rFonts w:ascii="Arial Narrow" w:eastAsia="Arial Unicode MS" w:hAnsi="Arial Narrow" w:cs="Arial Unicode MS"/>
          <w:sz w:val="24"/>
          <w:szCs w:val="24"/>
          <w:lang w:val="fr-CD"/>
        </w:rPr>
        <w:t>Asbl</w:t>
      </w:r>
      <w:proofErr w:type="spellEnd"/>
      <w:r>
        <w:rPr>
          <w:rFonts w:ascii="Arial Narrow" w:eastAsia="Arial Unicode MS" w:hAnsi="Arial Narrow" w:cs="Arial Unicode MS"/>
          <w:sz w:val="24"/>
          <w:szCs w:val="24"/>
          <w:lang w:val="fr-CD"/>
        </w:rPr>
        <w:t xml:space="preserve"> </w:t>
      </w:r>
      <w:r w:rsidRPr="004E66AC">
        <w:rPr>
          <w:rFonts w:ascii="Arial Narrow" w:eastAsia="Arial Unicode MS" w:hAnsi="Arial Narrow" w:cs="Arial Unicode MS"/>
          <w:color w:val="000000"/>
          <w:sz w:val="24"/>
          <w:szCs w:val="24"/>
          <w:lang w:val="fr-CH"/>
        </w:rPr>
        <w:t>dispose des documents juridiques ci-après :</w:t>
      </w:r>
    </w:p>
    <w:p w:rsidR="006A2529" w:rsidRPr="004E66AC" w:rsidRDefault="006A2529" w:rsidP="006A2529">
      <w:pPr>
        <w:pStyle w:val="Paragraphedeliste"/>
        <w:numPr>
          <w:ilvl w:val="0"/>
          <w:numId w:val="30"/>
        </w:numPr>
        <w:spacing w:after="0" w:line="276" w:lineRule="auto"/>
        <w:jc w:val="both"/>
        <w:rPr>
          <w:rFonts w:ascii="Arial Narrow" w:eastAsia="Arial Unicode MS" w:hAnsi="Arial Narrow" w:cs="Arial Unicode MS"/>
          <w:color w:val="000000"/>
          <w:sz w:val="24"/>
          <w:szCs w:val="24"/>
          <w:lang w:val="fr-CH"/>
        </w:rPr>
      </w:pPr>
      <w:r w:rsidRPr="004E66AC">
        <w:rPr>
          <w:rFonts w:ascii="Arial Narrow" w:eastAsia="Arial Unicode MS" w:hAnsi="Arial Narrow" w:cs="Arial Unicode MS"/>
          <w:color w:val="000000"/>
          <w:sz w:val="24"/>
          <w:szCs w:val="24"/>
          <w:lang w:val="fr-CH"/>
        </w:rPr>
        <w:t>Statuts ;</w:t>
      </w:r>
    </w:p>
    <w:p w:rsidR="006A2529" w:rsidRPr="004E66AC" w:rsidRDefault="006A2529" w:rsidP="006A2529">
      <w:pPr>
        <w:pStyle w:val="Paragraphedeliste"/>
        <w:numPr>
          <w:ilvl w:val="0"/>
          <w:numId w:val="30"/>
        </w:numPr>
        <w:spacing w:after="0" w:line="276" w:lineRule="auto"/>
        <w:jc w:val="both"/>
        <w:rPr>
          <w:rFonts w:ascii="Arial Narrow" w:eastAsia="Arial Unicode MS" w:hAnsi="Arial Narrow" w:cs="Arial Unicode MS"/>
          <w:color w:val="000000"/>
          <w:sz w:val="24"/>
          <w:szCs w:val="24"/>
          <w:lang w:val="fr-CH"/>
        </w:rPr>
      </w:pPr>
      <w:r w:rsidRPr="004E66AC">
        <w:rPr>
          <w:rFonts w:ascii="Arial Narrow" w:eastAsia="Arial Unicode MS" w:hAnsi="Arial Narrow" w:cs="Arial Unicode MS"/>
          <w:color w:val="000000"/>
          <w:sz w:val="24"/>
          <w:szCs w:val="24"/>
          <w:lang w:val="fr-CH"/>
        </w:rPr>
        <w:t>Règlement Intérieur ;</w:t>
      </w:r>
    </w:p>
    <w:p w:rsidR="006A2529" w:rsidRPr="004E66AC" w:rsidRDefault="006A2529" w:rsidP="006A2529">
      <w:pPr>
        <w:pStyle w:val="Paragraphedeliste"/>
        <w:numPr>
          <w:ilvl w:val="0"/>
          <w:numId w:val="30"/>
        </w:numPr>
        <w:spacing w:after="0" w:line="276" w:lineRule="auto"/>
        <w:jc w:val="both"/>
        <w:rPr>
          <w:rFonts w:ascii="Arial Narrow" w:eastAsia="Arial Unicode MS" w:hAnsi="Arial Narrow" w:cs="Arial Unicode MS"/>
          <w:color w:val="000000"/>
          <w:sz w:val="24"/>
          <w:szCs w:val="24"/>
          <w:lang w:val="fr-CH"/>
        </w:rPr>
      </w:pPr>
      <w:r w:rsidRPr="004E66AC">
        <w:rPr>
          <w:rFonts w:ascii="Arial Narrow" w:eastAsia="Arial Unicode MS" w:hAnsi="Arial Narrow" w:cs="Arial Unicode MS"/>
          <w:color w:val="000000"/>
          <w:sz w:val="24"/>
          <w:szCs w:val="24"/>
          <w:lang w:val="fr-CH"/>
        </w:rPr>
        <w:t>Code de conduite du personnel ;</w:t>
      </w:r>
    </w:p>
    <w:p w:rsidR="006A2529" w:rsidRPr="004E66AC" w:rsidRDefault="006A2529" w:rsidP="006A2529">
      <w:pPr>
        <w:pStyle w:val="Paragraphedeliste"/>
        <w:numPr>
          <w:ilvl w:val="0"/>
          <w:numId w:val="30"/>
        </w:numPr>
        <w:spacing w:after="0" w:line="276" w:lineRule="auto"/>
        <w:jc w:val="both"/>
        <w:rPr>
          <w:rFonts w:ascii="Arial Narrow" w:eastAsia="Arial Unicode MS" w:hAnsi="Arial Narrow" w:cs="Arial Unicode MS"/>
          <w:color w:val="000000"/>
          <w:sz w:val="24"/>
          <w:szCs w:val="24"/>
          <w:lang w:val="fr-CH"/>
        </w:rPr>
      </w:pPr>
      <w:r w:rsidRPr="004E66AC">
        <w:rPr>
          <w:rFonts w:ascii="Arial Narrow" w:eastAsia="Arial Unicode MS" w:hAnsi="Arial Narrow" w:cs="Arial Unicode MS"/>
          <w:color w:val="000000"/>
          <w:sz w:val="24"/>
          <w:szCs w:val="24"/>
          <w:lang w:val="fr-CH"/>
        </w:rPr>
        <w:t>Manuels de procédures administratives, financière  et du personnel;</w:t>
      </w:r>
    </w:p>
    <w:p w:rsidR="006A2529" w:rsidRPr="004E66AC" w:rsidRDefault="006A2529" w:rsidP="006A2529">
      <w:pPr>
        <w:pStyle w:val="Paragraphedeliste"/>
        <w:numPr>
          <w:ilvl w:val="0"/>
          <w:numId w:val="30"/>
        </w:numPr>
        <w:spacing w:after="0" w:line="276" w:lineRule="auto"/>
        <w:jc w:val="both"/>
        <w:rPr>
          <w:rFonts w:ascii="Arial Narrow" w:eastAsia="Arial Unicode MS" w:hAnsi="Arial Narrow" w:cs="Arial Unicode MS"/>
          <w:color w:val="000000"/>
          <w:sz w:val="24"/>
          <w:szCs w:val="24"/>
          <w:lang w:val="fr-CH"/>
        </w:rPr>
      </w:pPr>
      <w:r w:rsidRPr="004E66AC">
        <w:rPr>
          <w:rFonts w:ascii="Arial Narrow" w:eastAsia="Arial Unicode MS" w:hAnsi="Arial Narrow" w:cs="Arial Unicode MS"/>
          <w:color w:val="000000"/>
          <w:sz w:val="24"/>
          <w:szCs w:val="24"/>
          <w:lang w:val="fr-CH"/>
        </w:rPr>
        <w:t>Attestation d’enregistrement provincial ;</w:t>
      </w:r>
    </w:p>
    <w:p w:rsidR="006A2529" w:rsidRPr="004E66AC" w:rsidRDefault="006A2529" w:rsidP="006A2529">
      <w:pPr>
        <w:pStyle w:val="Paragraphedeliste"/>
        <w:numPr>
          <w:ilvl w:val="0"/>
          <w:numId w:val="30"/>
        </w:numPr>
        <w:spacing w:after="0" w:line="276" w:lineRule="auto"/>
        <w:jc w:val="both"/>
        <w:rPr>
          <w:rFonts w:ascii="Arial Narrow" w:eastAsia="Arial Unicode MS" w:hAnsi="Arial Narrow" w:cs="Arial Unicode MS"/>
          <w:color w:val="000000"/>
          <w:sz w:val="24"/>
          <w:szCs w:val="24"/>
          <w:lang w:val="fr-CH"/>
        </w:rPr>
      </w:pPr>
      <w:r w:rsidRPr="004E66AC">
        <w:rPr>
          <w:rFonts w:ascii="Arial Narrow" w:eastAsia="Arial Unicode MS" w:hAnsi="Arial Narrow" w:cs="Arial Unicode MS"/>
          <w:color w:val="000000"/>
          <w:sz w:val="24"/>
          <w:szCs w:val="24"/>
          <w:lang w:val="fr-CH"/>
        </w:rPr>
        <w:t>Attestations de fonctionnement des Ministères de tutelle ;</w:t>
      </w:r>
    </w:p>
    <w:p w:rsidR="006A2529" w:rsidRPr="004E66AC" w:rsidRDefault="006A2529" w:rsidP="006A2529">
      <w:pPr>
        <w:pStyle w:val="Paragraphedeliste"/>
        <w:numPr>
          <w:ilvl w:val="0"/>
          <w:numId w:val="30"/>
        </w:numPr>
        <w:spacing w:after="0" w:line="276" w:lineRule="auto"/>
        <w:jc w:val="both"/>
        <w:rPr>
          <w:rFonts w:ascii="Arial Narrow" w:eastAsia="Arial Unicode MS" w:hAnsi="Arial Narrow" w:cs="Arial Unicode MS"/>
          <w:color w:val="000000"/>
          <w:sz w:val="24"/>
          <w:szCs w:val="24"/>
          <w:lang w:val="fr-CH"/>
        </w:rPr>
      </w:pPr>
      <w:r w:rsidRPr="004E66AC">
        <w:rPr>
          <w:rFonts w:ascii="Arial Narrow" w:eastAsia="Arial Unicode MS" w:hAnsi="Arial Narrow" w:cs="Arial Unicode MS"/>
          <w:color w:val="000000"/>
          <w:sz w:val="24"/>
          <w:szCs w:val="24"/>
          <w:lang w:val="fr-CH"/>
        </w:rPr>
        <w:t>Procès-verbaux des réunions des Organes de gestion ;</w:t>
      </w:r>
    </w:p>
    <w:p w:rsidR="006A2529" w:rsidRPr="004E66AC" w:rsidRDefault="006A2529" w:rsidP="006A2529">
      <w:pPr>
        <w:pStyle w:val="Paragraphedeliste"/>
        <w:numPr>
          <w:ilvl w:val="0"/>
          <w:numId w:val="30"/>
        </w:numPr>
        <w:spacing w:after="0" w:line="276" w:lineRule="auto"/>
        <w:jc w:val="both"/>
        <w:rPr>
          <w:rFonts w:ascii="Arial Narrow" w:eastAsia="Arial Unicode MS" w:hAnsi="Arial Narrow" w:cs="Arial Unicode MS"/>
          <w:color w:val="000000"/>
          <w:sz w:val="24"/>
          <w:szCs w:val="24"/>
          <w:lang w:val="fr-CH"/>
        </w:rPr>
      </w:pPr>
      <w:r w:rsidRPr="004E66AC">
        <w:rPr>
          <w:rFonts w:ascii="Arial Narrow" w:eastAsia="Arial Unicode MS" w:hAnsi="Arial Narrow" w:cs="Arial Unicode MS"/>
          <w:color w:val="000000"/>
          <w:sz w:val="24"/>
          <w:szCs w:val="24"/>
          <w:lang w:val="fr-CH"/>
        </w:rPr>
        <w:t>Comptes rendus et rapports de l’ASBL ;</w:t>
      </w:r>
    </w:p>
    <w:p w:rsidR="006A2529" w:rsidRPr="004E66AC" w:rsidRDefault="006A2529" w:rsidP="006A2529">
      <w:pPr>
        <w:pStyle w:val="Paragraphedeliste"/>
        <w:numPr>
          <w:ilvl w:val="0"/>
          <w:numId w:val="30"/>
        </w:numPr>
        <w:spacing w:after="0" w:line="276" w:lineRule="auto"/>
        <w:jc w:val="both"/>
        <w:rPr>
          <w:rFonts w:ascii="Arial Narrow" w:eastAsia="Arial Unicode MS" w:hAnsi="Arial Narrow" w:cs="Arial Unicode MS"/>
          <w:color w:val="000000"/>
          <w:sz w:val="24"/>
          <w:szCs w:val="24"/>
          <w:lang w:val="fr-CH"/>
        </w:rPr>
      </w:pPr>
      <w:r w:rsidRPr="004E66AC">
        <w:rPr>
          <w:rFonts w:ascii="Arial Narrow" w:eastAsia="Arial Unicode MS" w:hAnsi="Arial Narrow" w:cs="Arial Unicode MS"/>
          <w:sz w:val="24"/>
          <w:szCs w:val="24"/>
        </w:rPr>
        <w:t>Convention collective.</w:t>
      </w:r>
    </w:p>
    <w:p w:rsidR="006A2529" w:rsidRPr="00BD54C2" w:rsidRDefault="006A2529" w:rsidP="006A2529">
      <w:pPr>
        <w:spacing w:after="0" w:line="276" w:lineRule="auto"/>
        <w:jc w:val="both"/>
        <w:rPr>
          <w:rFonts w:ascii="Arial Narrow" w:eastAsia="Arial Unicode MS" w:hAnsi="Arial Narrow" w:cs="Arial Unicode MS"/>
          <w:b/>
          <w:bCs/>
          <w:iCs/>
          <w:color w:val="000000"/>
          <w:sz w:val="12"/>
          <w:szCs w:val="12"/>
          <w:lang w:val="fr-CD"/>
        </w:rPr>
      </w:pPr>
    </w:p>
    <w:p w:rsidR="006A2529" w:rsidRPr="004E66AC" w:rsidRDefault="006A2529" w:rsidP="006A2529">
      <w:pPr>
        <w:spacing w:after="0" w:line="276" w:lineRule="auto"/>
        <w:jc w:val="both"/>
        <w:rPr>
          <w:rFonts w:ascii="Arial Narrow" w:eastAsia="Arial Unicode MS" w:hAnsi="Arial Narrow" w:cs="Arial Unicode MS"/>
          <w:b/>
          <w:bCs/>
          <w:iCs/>
          <w:caps/>
          <w:color w:val="000000"/>
          <w:sz w:val="24"/>
          <w:szCs w:val="24"/>
          <w:lang w:val="fr-CD"/>
        </w:rPr>
      </w:pPr>
      <w:r w:rsidRPr="004E66AC">
        <w:rPr>
          <w:rFonts w:ascii="Arial Narrow" w:eastAsia="Arial Unicode MS" w:hAnsi="Arial Narrow" w:cs="Arial Unicode MS"/>
          <w:b/>
          <w:bCs/>
          <w:iCs/>
          <w:color w:val="000000"/>
          <w:sz w:val="24"/>
          <w:szCs w:val="24"/>
          <w:lang w:val="fr-CD"/>
        </w:rPr>
        <w:t xml:space="preserve">CHAPITRE VI : DES </w:t>
      </w:r>
      <w:r w:rsidRPr="004E66AC">
        <w:rPr>
          <w:rFonts w:ascii="Arial Narrow" w:eastAsia="Arial Unicode MS" w:hAnsi="Arial Narrow" w:cs="Arial Unicode MS"/>
          <w:b/>
          <w:bCs/>
          <w:iCs/>
          <w:caps/>
          <w:color w:val="000000"/>
          <w:sz w:val="24"/>
          <w:szCs w:val="24"/>
          <w:lang w:val="fr-CD"/>
        </w:rPr>
        <w:t xml:space="preserve">Dispositions finales </w:t>
      </w:r>
    </w:p>
    <w:p w:rsidR="006A2529" w:rsidRPr="00BD54C2" w:rsidRDefault="006A2529" w:rsidP="006A2529">
      <w:pPr>
        <w:spacing w:after="0" w:line="276" w:lineRule="auto"/>
        <w:jc w:val="both"/>
        <w:rPr>
          <w:rFonts w:ascii="Arial Narrow" w:eastAsia="Arial Unicode MS" w:hAnsi="Arial Narrow" w:cs="Arial Unicode MS"/>
          <w:b/>
          <w:bCs/>
          <w:iCs/>
          <w:caps/>
          <w:color w:val="000000"/>
          <w:sz w:val="12"/>
          <w:szCs w:val="12"/>
          <w:lang w:val="fr-CD"/>
        </w:rPr>
      </w:pPr>
    </w:p>
    <w:p w:rsidR="006A2529" w:rsidRPr="004E66AC" w:rsidRDefault="006A2529" w:rsidP="006A2529">
      <w:pPr>
        <w:spacing w:after="0" w:line="276" w:lineRule="auto"/>
        <w:jc w:val="both"/>
        <w:rPr>
          <w:rFonts w:ascii="Arial Narrow" w:eastAsia="Arial Unicode MS" w:hAnsi="Arial Narrow" w:cs="Arial Unicode MS"/>
          <w:b/>
          <w:bCs/>
          <w:iCs/>
          <w:caps/>
          <w:color w:val="000000"/>
          <w:sz w:val="24"/>
          <w:szCs w:val="24"/>
          <w:lang w:val="fr-CD"/>
        </w:rPr>
      </w:pPr>
      <w:r w:rsidRPr="004E66AC">
        <w:rPr>
          <w:rFonts w:ascii="Arial Narrow" w:eastAsia="Arial Unicode MS" w:hAnsi="Arial Narrow" w:cs="Arial Unicode MS"/>
          <w:b/>
          <w:bCs/>
          <w:iCs/>
          <w:color w:val="000000"/>
          <w:sz w:val="24"/>
          <w:szCs w:val="24"/>
          <w:lang w:val="fr-CD"/>
        </w:rPr>
        <w:t xml:space="preserve">Article 25 : </w:t>
      </w:r>
      <w:r w:rsidRPr="004E66AC">
        <w:rPr>
          <w:rFonts w:ascii="Arial Narrow" w:eastAsia="Arial Unicode MS" w:hAnsi="Arial Narrow" w:cs="Arial Unicode MS"/>
          <w:b/>
          <w:bCs/>
          <w:iCs/>
          <w:caps/>
          <w:color w:val="000000"/>
          <w:sz w:val="24"/>
          <w:szCs w:val="24"/>
          <w:lang w:val="fr-CD"/>
        </w:rPr>
        <w:t xml:space="preserve">Règlement DE CONTENTIEUX </w:t>
      </w:r>
    </w:p>
    <w:p w:rsidR="006A2529" w:rsidRPr="004E66AC" w:rsidRDefault="006A2529" w:rsidP="006A2529">
      <w:pPr>
        <w:spacing w:after="0" w:line="276" w:lineRule="auto"/>
        <w:jc w:val="both"/>
        <w:rPr>
          <w:rFonts w:ascii="Arial Narrow" w:eastAsia="Arial Unicode MS" w:hAnsi="Arial Narrow" w:cs="Arial Unicode MS"/>
          <w:bCs/>
          <w:iCs/>
          <w:color w:val="000000"/>
          <w:sz w:val="24"/>
          <w:szCs w:val="24"/>
          <w:lang w:val="fr-CD"/>
        </w:rPr>
      </w:pPr>
      <w:r w:rsidRPr="004E66AC">
        <w:rPr>
          <w:rFonts w:ascii="Arial Narrow" w:eastAsia="Arial Unicode MS" w:hAnsi="Arial Narrow" w:cs="Arial Unicode MS"/>
          <w:bCs/>
          <w:iCs/>
          <w:color w:val="000000"/>
          <w:sz w:val="24"/>
          <w:szCs w:val="24"/>
          <w:lang w:val="fr-CD"/>
        </w:rPr>
        <w:t xml:space="preserve">Tout contentieux qui provient de l’exécution des présents Statuts sera réglé à l’amiable par l’organe de médiation, de conciliation ou d’arbitrage ad hoc.  </w:t>
      </w:r>
    </w:p>
    <w:p w:rsidR="006A2529" w:rsidRPr="00BD54C2" w:rsidRDefault="006A2529" w:rsidP="006A2529">
      <w:pPr>
        <w:spacing w:after="0" w:line="276" w:lineRule="auto"/>
        <w:jc w:val="both"/>
        <w:rPr>
          <w:rFonts w:ascii="Arial Narrow" w:eastAsia="Arial Unicode MS" w:hAnsi="Arial Narrow" w:cs="Arial Unicode MS"/>
          <w:bCs/>
          <w:iCs/>
          <w:color w:val="000000"/>
          <w:sz w:val="12"/>
          <w:szCs w:val="12"/>
          <w:lang w:val="fr-CD"/>
        </w:rPr>
      </w:pPr>
    </w:p>
    <w:p w:rsidR="006A2529" w:rsidRPr="004E66AC" w:rsidRDefault="006A2529" w:rsidP="006A2529">
      <w:pPr>
        <w:spacing w:after="0" w:line="276" w:lineRule="auto"/>
        <w:jc w:val="both"/>
        <w:rPr>
          <w:rFonts w:ascii="Arial Narrow" w:eastAsia="Arial Unicode MS" w:hAnsi="Arial Narrow" w:cs="Arial Unicode MS"/>
          <w:bCs/>
          <w:iCs/>
          <w:color w:val="000000"/>
          <w:sz w:val="24"/>
          <w:szCs w:val="24"/>
          <w:lang w:val="fr-CD"/>
        </w:rPr>
      </w:pPr>
      <w:r w:rsidRPr="004E66AC">
        <w:rPr>
          <w:rFonts w:ascii="Arial Narrow" w:eastAsia="Arial Unicode MS" w:hAnsi="Arial Narrow" w:cs="Arial Unicode MS"/>
          <w:bCs/>
          <w:iCs/>
          <w:color w:val="000000"/>
          <w:sz w:val="24"/>
          <w:szCs w:val="24"/>
          <w:lang w:val="fr-CD"/>
        </w:rPr>
        <w:t xml:space="preserve">En cas de désaccord, un recours à une association partenaire sera la voie judicieuse. </w:t>
      </w:r>
    </w:p>
    <w:p w:rsidR="006A2529" w:rsidRPr="00BD54C2" w:rsidRDefault="006A2529" w:rsidP="006A2529">
      <w:pPr>
        <w:spacing w:after="0" w:line="276" w:lineRule="auto"/>
        <w:jc w:val="both"/>
        <w:rPr>
          <w:rFonts w:ascii="Arial Narrow" w:eastAsia="Arial Unicode MS" w:hAnsi="Arial Narrow" w:cs="Arial Unicode MS"/>
          <w:bCs/>
          <w:iCs/>
          <w:color w:val="000000"/>
          <w:sz w:val="12"/>
          <w:szCs w:val="12"/>
          <w:lang w:val="fr-CD"/>
        </w:rPr>
      </w:pPr>
    </w:p>
    <w:p w:rsidR="006A2529" w:rsidRPr="004E66AC" w:rsidRDefault="006A2529" w:rsidP="006A2529">
      <w:pPr>
        <w:spacing w:after="0" w:line="276" w:lineRule="auto"/>
        <w:jc w:val="both"/>
        <w:rPr>
          <w:rFonts w:ascii="Arial Narrow" w:eastAsia="Arial Unicode MS" w:hAnsi="Arial Narrow" w:cs="Arial Unicode MS"/>
          <w:bCs/>
          <w:iCs/>
          <w:color w:val="000000"/>
          <w:sz w:val="24"/>
          <w:szCs w:val="24"/>
          <w:lang w:val="fr-CD"/>
        </w:rPr>
      </w:pPr>
      <w:r w:rsidRPr="004E66AC">
        <w:rPr>
          <w:rFonts w:ascii="Arial Narrow" w:eastAsia="Arial Unicode MS" w:hAnsi="Arial Narrow" w:cs="Arial Unicode MS"/>
          <w:bCs/>
          <w:iCs/>
          <w:color w:val="000000"/>
          <w:sz w:val="24"/>
          <w:szCs w:val="24"/>
          <w:lang w:val="fr-CD"/>
        </w:rPr>
        <w:t>En cas de persistance de désaccord, le tribunal compétent du ressort où est situé le siège de l’association sera le dernier recours.</w:t>
      </w:r>
    </w:p>
    <w:p w:rsidR="006A2529" w:rsidRPr="00BD54C2" w:rsidRDefault="006A2529" w:rsidP="006A2529">
      <w:pPr>
        <w:spacing w:after="0" w:line="276" w:lineRule="auto"/>
        <w:jc w:val="both"/>
        <w:rPr>
          <w:rFonts w:ascii="Arial Narrow" w:eastAsia="Arial Unicode MS" w:hAnsi="Arial Narrow" w:cs="Arial Unicode MS"/>
          <w:color w:val="000000"/>
          <w:sz w:val="12"/>
          <w:szCs w:val="12"/>
          <w:lang w:val="fr-CD"/>
        </w:rPr>
      </w:pPr>
    </w:p>
    <w:p w:rsidR="006A2529" w:rsidRPr="004E66AC" w:rsidRDefault="006A2529" w:rsidP="006A2529">
      <w:pPr>
        <w:spacing w:after="0" w:line="276" w:lineRule="auto"/>
        <w:jc w:val="both"/>
        <w:rPr>
          <w:rFonts w:ascii="Arial Narrow" w:eastAsia="Arial Unicode MS" w:hAnsi="Arial Narrow" w:cs="Arial Unicode MS"/>
          <w:b/>
          <w:color w:val="000000"/>
          <w:sz w:val="24"/>
          <w:szCs w:val="24"/>
          <w:lang w:val="fr-CD"/>
        </w:rPr>
      </w:pPr>
      <w:r w:rsidRPr="004E66AC">
        <w:rPr>
          <w:rFonts w:ascii="Arial Narrow" w:eastAsia="Arial Unicode MS" w:hAnsi="Arial Narrow" w:cs="Arial Unicode MS"/>
          <w:b/>
          <w:color w:val="000000"/>
          <w:sz w:val="24"/>
          <w:szCs w:val="24"/>
          <w:lang w:val="fr-CD"/>
        </w:rPr>
        <w:t xml:space="preserve">Article 26 : DISSOLUTION </w:t>
      </w:r>
    </w:p>
    <w:p w:rsidR="006A2529" w:rsidRPr="004E66AC" w:rsidRDefault="006A2529" w:rsidP="006A2529">
      <w:pPr>
        <w:spacing w:after="0" w:line="276" w:lineRule="auto"/>
        <w:jc w:val="both"/>
        <w:rPr>
          <w:rFonts w:ascii="Arial Narrow" w:eastAsia="Arial Unicode MS" w:hAnsi="Arial Narrow" w:cs="Arial Unicode MS"/>
          <w:sz w:val="24"/>
          <w:szCs w:val="24"/>
          <w:lang w:val="fr-CD"/>
        </w:rPr>
      </w:pPr>
      <w:r w:rsidRPr="004E66AC">
        <w:rPr>
          <w:rFonts w:ascii="Arial Narrow" w:eastAsia="Arial Unicode MS" w:hAnsi="Arial Narrow" w:cs="Arial Unicode MS"/>
          <w:sz w:val="24"/>
          <w:szCs w:val="24"/>
          <w:lang w:val="fr-CD"/>
        </w:rPr>
        <w:t xml:space="preserve">L’Assemblée Générale peut décider la dissolution de l’Association à la majorité des trois quarts des membres votant  présents. </w:t>
      </w:r>
    </w:p>
    <w:p w:rsidR="006A2529" w:rsidRPr="00BD54C2" w:rsidRDefault="006A2529" w:rsidP="006A2529">
      <w:pPr>
        <w:spacing w:after="0" w:line="276" w:lineRule="auto"/>
        <w:jc w:val="both"/>
        <w:rPr>
          <w:rFonts w:ascii="Arial Narrow" w:eastAsia="Arial Unicode MS" w:hAnsi="Arial Narrow" w:cs="Arial Unicode MS"/>
          <w:b/>
          <w:bCs/>
          <w:iCs/>
          <w:color w:val="000000"/>
          <w:sz w:val="12"/>
          <w:szCs w:val="12"/>
          <w:lang w:val="fr-CD"/>
        </w:rPr>
      </w:pPr>
    </w:p>
    <w:p w:rsidR="006A2529" w:rsidRPr="004E66AC" w:rsidRDefault="006A2529" w:rsidP="006A2529">
      <w:pPr>
        <w:spacing w:after="0" w:line="276" w:lineRule="auto"/>
        <w:jc w:val="both"/>
        <w:rPr>
          <w:rFonts w:ascii="Arial Narrow" w:eastAsia="Arial Unicode MS" w:hAnsi="Arial Narrow" w:cs="Arial Unicode MS"/>
          <w:b/>
          <w:color w:val="000000"/>
          <w:sz w:val="24"/>
          <w:szCs w:val="24"/>
          <w:lang w:val="fr-CD"/>
        </w:rPr>
      </w:pPr>
      <w:r w:rsidRPr="004E66AC">
        <w:rPr>
          <w:rFonts w:ascii="Arial Narrow" w:eastAsia="Arial Unicode MS" w:hAnsi="Arial Narrow" w:cs="Arial Unicode MS"/>
          <w:b/>
          <w:color w:val="000000"/>
          <w:sz w:val="24"/>
          <w:szCs w:val="24"/>
          <w:lang w:val="fr-CD"/>
        </w:rPr>
        <w:t xml:space="preserve">Article 27 : DISPOSTIONS NON PREVUES </w:t>
      </w:r>
    </w:p>
    <w:p w:rsidR="006A2529" w:rsidRPr="004E66AC" w:rsidRDefault="006A2529" w:rsidP="006A2529">
      <w:pPr>
        <w:spacing w:after="0" w:line="276" w:lineRule="auto"/>
        <w:jc w:val="both"/>
        <w:rPr>
          <w:rFonts w:ascii="Arial Narrow" w:eastAsia="Arial Unicode MS" w:hAnsi="Arial Narrow" w:cs="Arial Unicode MS"/>
          <w:color w:val="000000"/>
          <w:sz w:val="24"/>
          <w:szCs w:val="24"/>
          <w:lang w:val="fr-CD"/>
        </w:rPr>
      </w:pPr>
      <w:r w:rsidRPr="004E66AC">
        <w:rPr>
          <w:rFonts w:ascii="Arial Narrow" w:eastAsia="Arial Unicode MS" w:hAnsi="Arial Narrow" w:cs="Arial Unicode MS"/>
          <w:color w:val="000000"/>
          <w:sz w:val="24"/>
          <w:szCs w:val="24"/>
          <w:lang w:val="fr-CD"/>
        </w:rPr>
        <w:t xml:space="preserve">Toutes les dispositions non prévues par les présents Statuts sont complétées par les autres documents juridiques de </w:t>
      </w:r>
      <w:r>
        <w:rPr>
          <w:rFonts w:ascii="Arial Narrow" w:eastAsia="Arial Unicode MS" w:hAnsi="Arial Narrow" w:cs="Arial Unicode MS"/>
          <w:sz w:val="24"/>
          <w:szCs w:val="24"/>
          <w:lang w:val="fr-CD"/>
        </w:rPr>
        <w:t>CMEJPR-</w:t>
      </w:r>
      <w:proofErr w:type="spellStart"/>
      <w:r>
        <w:rPr>
          <w:rFonts w:ascii="Arial Narrow" w:eastAsia="Arial Unicode MS" w:hAnsi="Arial Narrow" w:cs="Arial Unicode MS"/>
          <w:sz w:val="24"/>
          <w:szCs w:val="24"/>
          <w:lang w:val="fr-CD"/>
        </w:rPr>
        <w:t>Asbl</w:t>
      </w:r>
      <w:proofErr w:type="spellEnd"/>
      <w:r>
        <w:rPr>
          <w:rFonts w:ascii="Arial Narrow" w:eastAsia="Arial Unicode MS" w:hAnsi="Arial Narrow" w:cs="Arial Unicode MS"/>
          <w:sz w:val="24"/>
          <w:szCs w:val="24"/>
          <w:lang w:val="fr-CD"/>
        </w:rPr>
        <w:t xml:space="preserve"> </w:t>
      </w:r>
      <w:r w:rsidRPr="004E66AC">
        <w:rPr>
          <w:rFonts w:ascii="Arial Narrow" w:eastAsia="Arial Unicode MS" w:hAnsi="Arial Narrow" w:cs="Arial Unicode MS"/>
          <w:color w:val="000000"/>
          <w:sz w:val="24"/>
          <w:szCs w:val="24"/>
          <w:lang w:val="fr-CD"/>
        </w:rPr>
        <w:t>mais aussi par d’autres textes règlementaires en vigueur.</w:t>
      </w:r>
    </w:p>
    <w:p w:rsidR="006A2529" w:rsidRPr="00BD54C2" w:rsidRDefault="006A2529" w:rsidP="006A2529">
      <w:pPr>
        <w:spacing w:after="0" w:line="276" w:lineRule="auto"/>
        <w:jc w:val="both"/>
        <w:rPr>
          <w:rFonts w:ascii="Arial Narrow" w:eastAsia="Arial Unicode MS" w:hAnsi="Arial Narrow" w:cs="Arial Unicode MS"/>
          <w:color w:val="000000"/>
          <w:sz w:val="12"/>
          <w:szCs w:val="12"/>
          <w:lang w:val="fr-CD"/>
        </w:rPr>
      </w:pPr>
    </w:p>
    <w:p w:rsidR="006A2529" w:rsidRPr="004E66AC" w:rsidRDefault="006A2529" w:rsidP="006A2529">
      <w:pPr>
        <w:spacing w:after="0" w:line="276" w:lineRule="auto"/>
        <w:jc w:val="both"/>
        <w:rPr>
          <w:rFonts w:ascii="Arial Narrow" w:eastAsia="Arial Unicode MS" w:hAnsi="Arial Narrow" w:cs="Arial Unicode MS"/>
          <w:b/>
          <w:color w:val="000000"/>
          <w:sz w:val="24"/>
          <w:szCs w:val="24"/>
          <w:lang w:val="fr-CD"/>
        </w:rPr>
      </w:pPr>
      <w:r w:rsidRPr="004E66AC">
        <w:rPr>
          <w:rFonts w:ascii="Arial Narrow" w:eastAsia="Arial Unicode MS" w:hAnsi="Arial Narrow" w:cs="Arial Unicode MS"/>
          <w:b/>
          <w:color w:val="000000"/>
          <w:sz w:val="24"/>
          <w:szCs w:val="24"/>
          <w:lang w:val="fr-CD"/>
        </w:rPr>
        <w:t xml:space="preserve">Article 28 : ENTREE EN VIGEUR </w:t>
      </w:r>
    </w:p>
    <w:p w:rsidR="006A2529" w:rsidRPr="004E66AC" w:rsidRDefault="006A2529" w:rsidP="006A2529">
      <w:pPr>
        <w:spacing w:after="0" w:line="276" w:lineRule="auto"/>
        <w:jc w:val="both"/>
        <w:rPr>
          <w:rFonts w:ascii="Arial Narrow" w:eastAsia="Arial Unicode MS" w:hAnsi="Arial Narrow" w:cs="Arial Unicode MS"/>
          <w:color w:val="000000"/>
          <w:sz w:val="24"/>
          <w:szCs w:val="24"/>
          <w:lang w:val="fr-CD"/>
        </w:rPr>
      </w:pPr>
      <w:r w:rsidRPr="004E66AC">
        <w:rPr>
          <w:rFonts w:ascii="Arial Narrow" w:eastAsia="Arial Unicode MS" w:hAnsi="Arial Narrow" w:cs="Arial Unicode MS"/>
          <w:color w:val="000000"/>
          <w:sz w:val="24"/>
          <w:szCs w:val="24"/>
          <w:lang w:val="fr-CD"/>
        </w:rPr>
        <w:t xml:space="preserve">Les présents Statuts entrent en vigueur à la date de leur signature par les membres. </w:t>
      </w:r>
    </w:p>
    <w:p w:rsidR="006A2529" w:rsidRPr="004E66AC" w:rsidRDefault="006A2529" w:rsidP="006A2529">
      <w:pPr>
        <w:spacing w:after="0" w:line="276" w:lineRule="auto"/>
        <w:jc w:val="both"/>
        <w:rPr>
          <w:rFonts w:ascii="Arial Narrow" w:eastAsia="Arial Unicode MS" w:hAnsi="Arial Narrow" w:cs="Arial Unicode MS"/>
          <w:color w:val="000000"/>
          <w:sz w:val="24"/>
          <w:szCs w:val="24"/>
          <w:lang w:val="fr-CD"/>
        </w:rPr>
      </w:pPr>
    </w:p>
    <w:p w:rsidR="006A2529" w:rsidRPr="004E66AC" w:rsidRDefault="006A2529" w:rsidP="006A2529">
      <w:pPr>
        <w:pStyle w:val="Sansinterligne"/>
        <w:spacing w:line="276" w:lineRule="auto"/>
        <w:jc w:val="both"/>
        <w:rPr>
          <w:rFonts w:ascii="Arial Narrow" w:eastAsia="Arial Unicode MS" w:hAnsi="Arial Narrow" w:cs="Arial Unicode MS"/>
          <w:sz w:val="24"/>
          <w:szCs w:val="24"/>
          <w:lang w:val="fr-CD"/>
        </w:rPr>
      </w:pPr>
      <w:r w:rsidRPr="004E66AC">
        <w:rPr>
          <w:rFonts w:ascii="Arial Narrow" w:eastAsia="Arial Unicode MS" w:hAnsi="Arial Narrow" w:cs="Arial Unicode MS"/>
          <w:sz w:val="24"/>
          <w:szCs w:val="24"/>
          <w:lang w:val="fr-CD"/>
        </w:rPr>
        <w:t xml:space="preserve">Fait en six originaux, dont  </w:t>
      </w:r>
      <w:r w:rsidRPr="004E66AC">
        <w:rPr>
          <w:rFonts w:ascii="Arial Narrow" w:eastAsia="Arial Unicode MS" w:hAnsi="Arial Narrow" w:cs="Arial Unicode MS"/>
          <w:sz w:val="24"/>
          <w:szCs w:val="24"/>
          <w:lang w:val="fr-CD"/>
        </w:rPr>
        <w:tab/>
      </w:r>
      <w:r w:rsidRPr="004E66AC">
        <w:rPr>
          <w:rFonts w:ascii="Arial Narrow" w:eastAsia="Arial Unicode MS" w:hAnsi="Arial Narrow" w:cs="Arial Unicode MS"/>
          <w:sz w:val="24"/>
          <w:szCs w:val="24"/>
          <w:lang w:val="fr-CD"/>
        </w:rPr>
        <w:tab/>
      </w:r>
      <w:r w:rsidRPr="004E66AC">
        <w:rPr>
          <w:rFonts w:ascii="Arial Narrow" w:eastAsia="Arial Unicode MS" w:hAnsi="Arial Narrow" w:cs="Arial Unicode MS"/>
          <w:sz w:val="24"/>
          <w:szCs w:val="24"/>
          <w:lang w:val="fr-CD"/>
        </w:rPr>
        <w:tab/>
        <w:t xml:space="preserve">Deux pour chacun des membres Fondateurs </w:t>
      </w:r>
    </w:p>
    <w:p w:rsidR="006A2529" w:rsidRPr="004E66AC" w:rsidRDefault="006A2529" w:rsidP="006A2529">
      <w:pPr>
        <w:pStyle w:val="Sansinterligne"/>
        <w:spacing w:line="276" w:lineRule="auto"/>
        <w:ind w:left="3540" w:firstLine="708"/>
        <w:jc w:val="both"/>
        <w:rPr>
          <w:rFonts w:ascii="Arial Narrow" w:eastAsia="Arial Unicode MS" w:hAnsi="Arial Narrow" w:cs="Arial Unicode MS"/>
          <w:sz w:val="24"/>
          <w:szCs w:val="24"/>
          <w:lang w:val="fr-CD"/>
        </w:rPr>
      </w:pPr>
      <w:r w:rsidRPr="004E66AC">
        <w:rPr>
          <w:rFonts w:ascii="Arial Narrow" w:eastAsia="Arial Unicode MS" w:hAnsi="Arial Narrow" w:cs="Arial Unicode MS"/>
          <w:sz w:val="24"/>
          <w:szCs w:val="24"/>
          <w:lang w:val="fr-CD"/>
        </w:rPr>
        <w:t>Deux pour les formalités légales et</w:t>
      </w:r>
    </w:p>
    <w:p w:rsidR="006A2529" w:rsidRPr="004E66AC" w:rsidRDefault="006A2529" w:rsidP="006A2529">
      <w:pPr>
        <w:pStyle w:val="Sansinterligne"/>
        <w:spacing w:line="276" w:lineRule="auto"/>
        <w:ind w:left="3540" w:firstLine="708"/>
        <w:jc w:val="both"/>
        <w:rPr>
          <w:rFonts w:ascii="Arial Narrow" w:hAnsi="Arial Narrow" w:cs="Times New Roman"/>
          <w:sz w:val="24"/>
          <w:szCs w:val="24"/>
          <w:lang w:val="fr-CD"/>
        </w:rPr>
      </w:pPr>
      <w:r w:rsidRPr="004E66AC">
        <w:rPr>
          <w:rFonts w:ascii="Arial Narrow" w:eastAsia="Arial Unicode MS" w:hAnsi="Arial Narrow" w:cs="Arial Unicode MS"/>
          <w:sz w:val="24"/>
          <w:szCs w:val="24"/>
          <w:lang w:val="fr-CD"/>
        </w:rPr>
        <w:t>Deux pour les archives sociales</w:t>
      </w:r>
    </w:p>
    <w:p w:rsidR="006A2529" w:rsidRPr="00BD54C2" w:rsidRDefault="006A2529" w:rsidP="006A2529">
      <w:pPr>
        <w:spacing w:after="0" w:line="276" w:lineRule="auto"/>
        <w:jc w:val="both"/>
        <w:rPr>
          <w:rFonts w:ascii="Arial Narrow" w:eastAsia="Arial Unicode MS" w:hAnsi="Arial Narrow" w:cs="Arial Unicode MS"/>
          <w:color w:val="000000"/>
          <w:sz w:val="12"/>
          <w:szCs w:val="12"/>
          <w:lang w:val="fr-CD"/>
        </w:rPr>
      </w:pPr>
    </w:p>
    <w:p w:rsidR="006A2529" w:rsidRPr="004E66AC" w:rsidRDefault="006A2529" w:rsidP="006A2529">
      <w:pPr>
        <w:spacing w:after="0" w:line="276" w:lineRule="auto"/>
        <w:jc w:val="both"/>
        <w:rPr>
          <w:rFonts w:ascii="Arial Narrow" w:eastAsia="Arial Unicode MS" w:hAnsi="Arial Narrow" w:cs="Arial Unicode MS"/>
          <w:bCs/>
          <w:iCs/>
          <w:sz w:val="24"/>
          <w:szCs w:val="24"/>
          <w:lang w:val="fr-CD"/>
        </w:rPr>
      </w:pPr>
      <w:r>
        <w:rPr>
          <w:rFonts w:ascii="Arial Narrow" w:eastAsia="Arial Unicode MS" w:hAnsi="Arial Narrow" w:cs="Arial Unicode MS"/>
          <w:color w:val="000000"/>
          <w:sz w:val="24"/>
          <w:szCs w:val="24"/>
          <w:lang w:val="fr-CD"/>
        </w:rPr>
        <w:t>Bunia, l’an deux mille-vingt</w:t>
      </w:r>
      <w:r w:rsidRPr="004E66AC">
        <w:rPr>
          <w:rFonts w:ascii="Arial Narrow" w:eastAsia="Arial Unicode MS" w:hAnsi="Arial Narrow" w:cs="Arial Unicode MS"/>
          <w:color w:val="000000"/>
          <w:sz w:val="24"/>
          <w:szCs w:val="24"/>
          <w:lang w:val="fr-CD"/>
        </w:rPr>
        <w:t>,</w:t>
      </w:r>
      <w:r>
        <w:rPr>
          <w:rFonts w:ascii="Arial Narrow" w:eastAsia="Arial Unicode MS" w:hAnsi="Arial Narrow" w:cs="Arial Unicode MS"/>
          <w:color w:val="000000"/>
          <w:sz w:val="24"/>
          <w:szCs w:val="24"/>
          <w:lang w:val="fr-CD"/>
        </w:rPr>
        <w:t xml:space="preserve"> le dixième jour du mois de janvier</w:t>
      </w:r>
      <w:r w:rsidRPr="004E66AC">
        <w:rPr>
          <w:rFonts w:ascii="Arial Narrow" w:eastAsia="Arial Unicode MS" w:hAnsi="Arial Narrow" w:cs="Arial Unicode MS"/>
          <w:color w:val="000000"/>
          <w:sz w:val="24"/>
          <w:szCs w:val="24"/>
          <w:lang w:val="fr-CD"/>
        </w:rPr>
        <w:t>.</w:t>
      </w:r>
    </w:p>
    <w:p w:rsidR="006A2529" w:rsidRDefault="006A2529" w:rsidP="006A2529">
      <w:pPr>
        <w:spacing w:after="0" w:line="240" w:lineRule="auto"/>
        <w:jc w:val="both"/>
        <w:rPr>
          <w:rFonts w:ascii="Arial Unicode MS" w:eastAsia="Arial Unicode MS" w:hAnsi="Arial Unicode MS" w:cs="Arial Unicode MS"/>
          <w:bCs/>
          <w:iCs/>
          <w:lang w:val="fr-CD"/>
        </w:rPr>
      </w:pPr>
    </w:p>
    <w:p w:rsidR="006A2529" w:rsidRPr="00357855" w:rsidRDefault="006A2529" w:rsidP="006A2529">
      <w:pPr>
        <w:rPr>
          <w:lang w:val="fr-FR"/>
        </w:rPr>
      </w:pPr>
    </w:p>
    <w:p w:rsidR="006A2529" w:rsidRPr="001B2524" w:rsidRDefault="006A2529" w:rsidP="006A2529">
      <w:pPr>
        <w:rPr>
          <w:lang w:val="fr-FR"/>
        </w:rPr>
      </w:pPr>
      <w:bookmarkStart w:id="0" w:name="_GoBack"/>
      <w:bookmarkEnd w:id="0"/>
    </w:p>
    <w:p w:rsidR="00901645" w:rsidRPr="006A2529" w:rsidRDefault="00901645">
      <w:pPr>
        <w:rPr>
          <w:lang w:val="fr-FR"/>
        </w:rPr>
      </w:pPr>
    </w:p>
    <w:sectPr w:rsidR="00901645" w:rsidRPr="006A2529" w:rsidSect="00EA3037">
      <w:headerReference w:type="default" r:id="rId5"/>
      <w:pgSz w:w="12240" w:h="15840"/>
      <w:pgMar w:top="851" w:right="1417" w:bottom="567" w:left="1417" w:header="302" w:footer="136" w:gutter="0"/>
      <w:pgNumType w:fmt="numberInDash" w:start="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fornian FB">
    <w:panose1 w:val="0207040306080B030204"/>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Sitka Banner">
    <w:panose1 w:val="02000505000000020004"/>
    <w:charset w:val="00"/>
    <w:family w:val="auto"/>
    <w:pitch w:val="variable"/>
    <w:sig w:usb0="A00002EF" w:usb1="40002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haroni">
    <w:charset w:val="B1"/>
    <w:family w:val="auto"/>
    <w:pitch w:val="variable"/>
    <w:sig w:usb0="00000801" w:usb1="00000000" w:usb2="00000000" w:usb3="00000000" w:csb0="00000020" w:csb1="00000000"/>
  </w:font>
  <w:font w:name="Microsoft JhengHei">
    <w:panose1 w:val="020B0604030504040204"/>
    <w:charset w:val="88"/>
    <w:family w:val="swiss"/>
    <w:pitch w:val="variable"/>
    <w:sig w:usb0="000002A7" w:usb1="28CF4400" w:usb2="00000016" w:usb3="00000000" w:csb0="00100009"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619" w:rsidRDefault="00D50ECE">
    <w:pPr>
      <w:pStyle w:val="En-tte"/>
      <w:jc w:val="center"/>
    </w:pPr>
    <w:r>
      <w:fldChar w:fldCharType="begin"/>
    </w:r>
    <w:r>
      <w:instrText xml:space="preserve"> PAGE   \* MERGEFORMAT </w:instrText>
    </w:r>
    <w:r>
      <w:fldChar w:fldCharType="separate"/>
    </w:r>
    <w:r w:rsidR="008D25FD">
      <w:rPr>
        <w:noProof/>
      </w:rPr>
      <w:t>- 6 -</w:t>
    </w:r>
    <w:r>
      <w:rPr>
        <w:noProof/>
      </w:rPr>
      <w:fldChar w:fldCharType="end"/>
    </w:r>
  </w:p>
  <w:p w:rsidR="00E43619" w:rsidRDefault="00D50EC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35pt;height:11.35pt" o:bullet="t">
        <v:imagedata r:id="rId1" o:title="mso5910"/>
      </v:shape>
    </w:pict>
  </w:numPicBullet>
  <w:abstractNum w:abstractNumId="0">
    <w:nsid w:val="0A801074"/>
    <w:multiLevelType w:val="hybridMultilevel"/>
    <w:tmpl w:val="7430E5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DA70AE"/>
    <w:multiLevelType w:val="hybridMultilevel"/>
    <w:tmpl w:val="35C4EEA4"/>
    <w:lvl w:ilvl="0" w:tplc="040C0007">
      <w:start w:val="1"/>
      <w:numFmt w:val="bullet"/>
      <w:lvlText w:val=""/>
      <w:lvlPicBulletId w:val="0"/>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14CA3CD7"/>
    <w:multiLevelType w:val="hybridMultilevel"/>
    <w:tmpl w:val="68DA0A20"/>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4E41982"/>
    <w:multiLevelType w:val="hybridMultilevel"/>
    <w:tmpl w:val="96081794"/>
    <w:lvl w:ilvl="0" w:tplc="DD965280">
      <w:start w:val="1"/>
      <w:numFmt w:val="bullet"/>
      <w:lvlText w:val="-"/>
      <w:lvlJc w:val="left"/>
      <w:pPr>
        <w:ind w:left="1080" w:hanging="360"/>
      </w:pPr>
      <w:rPr>
        <w:rFonts w:ascii="Arial Narrow" w:eastAsia="Calibri" w:hAnsi="Arial Narrow" w:cs="Arial"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6310F33"/>
    <w:multiLevelType w:val="hybridMultilevel"/>
    <w:tmpl w:val="05BEB7BE"/>
    <w:lvl w:ilvl="0" w:tplc="9EC0D532">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1DD61AA"/>
    <w:multiLevelType w:val="hybridMultilevel"/>
    <w:tmpl w:val="0FA81E7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253F204F"/>
    <w:multiLevelType w:val="hybridMultilevel"/>
    <w:tmpl w:val="6F18706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3A20AB3"/>
    <w:multiLevelType w:val="hybridMultilevel"/>
    <w:tmpl w:val="38BABA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62F5B8D"/>
    <w:multiLevelType w:val="hybridMultilevel"/>
    <w:tmpl w:val="8B6AE69A"/>
    <w:lvl w:ilvl="0" w:tplc="3FE4A2EA">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B0038BB"/>
    <w:multiLevelType w:val="hybridMultilevel"/>
    <w:tmpl w:val="FF46EB9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CED227D"/>
    <w:multiLevelType w:val="hybridMultilevel"/>
    <w:tmpl w:val="7728B4C2"/>
    <w:lvl w:ilvl="0" w:tplc="0BF87140">
      <w:start w:val="1"/>
      <w:numFmt w:val="bullet"/>
      <w:lvlText w:val=""/>
      <w:lvlJc w:val="left"/>
      <w:pPr>
        <w:ind w:left="720" w:hanging="360"/>
      </w:pPr>
      <w:rPr>
        <w:rFonts w:ascii="Wingdings" w:hAnsi="Wingdings"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3FA853EE"/>
    <w:multiLevelType w:val="hybridMultilevel"/>
    <w:tmpl w:val="3CA4BEB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nsid w:val="43D87BB3"/>
    <w:multiLevelType w:val="hybridMultilevel"/>
    <w:tmpl w:val="EDCE7958"/>
    <w:lvl w:ilvl="0" w:tplc="BA20DE90">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4523B0C"/>
    <w:multiLevelType w:val="hybridMultilevel"/>
    <w:tmpl w:val="5A167906"/>
    <w:lvl w:ilvl="0" w:tplc="EBC46AF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46C13ED"/>
    <w:multiLevelType w:val="hybridMultilevel"/>
    <w:tmpl w:val="540E284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53E2092"/>
    <w:multiLevelType w:val="hybridMultilevel"/>
    <w:tmpl w:val="6CB4D56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D685A59"/>
    <w:multiLevelType w:val="hybridMultilevel"/>
    <w:tmpl w:val="8A68390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DCC5E59"/>
    <w:multiLevelType w:val="hybridMultilevel"/>
    <w:tmpl w:val="9168AA6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10A263F"/>
    <w:multiLevelType w:val="hybridMultilevel"/>
    <w:tmpl w:val="CB24CF5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14E695B"/>
    <w:multiLevelType w:val="hybridMultilevel"/>
    <w:tmpl w:val="22382C4A"/>
    <w:lvl w:ilvl="0" w:tplc="62CA580E">
      <w:start w:val="1"/>
      <w:numFmt w:val="bullet"/>
      <w:lvlText w:val="-"/>
      <w:lvlJc w:val="left"/>
      <w:pPr>
        <w:ind w:left="1080" w:hanging="360"/>
      </w:pPr>
      <w:rPr>
        <w:rFonts w:ascii="Arial Narrow" w:eastAsia="Arial Unicode MS" w:hAnsi="Arial Narrow" w:cs="Arial Unicode MS"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531F1DA4"/>
    <w:multiLevelType w:val="hybridMultilevel"/>
    <w:tmpl w:val="A3B01CD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3360CAA"/>
    <w:multiLevelType w:val="hybridMultilevel"/>
    <w:tmpl w:val="27A8D49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7911486"/>
    <w:multiLevelType w:val="hybridMultilevel"/>
    <w:tmpl w:val="1C347558"/>
    <w:lvl w:ilvl="0" w:tplc="040C0009">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5DDA490F"/>
    <w:multiLevelType w:val="hybridMultilevel"/>
    <w:tmpl w:val="127A557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2B91784"/>
    <w:multiLevelType w:val="hybridMultilevel"/>
    <w:tmpl w:val="9C668E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5EB3A7C"/>
    <w:multiLevelType w:val="hybridMultilevel"/>
    <w:tmpl w:val="A104ACEE"/>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7394442"/>
    <w:multiLevelType w:val="hybridMultilevel"/>
    <w:tmpl w:val="AA38AD8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7D77A28"/>
    <w:multiLevelType w:val="hybridMultilevel"/>
    <w:tmpl w:val="2F5060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DE657F3"/>
    <w:multiLevelType w:val="hybridMultilevel"/>
    <w:tmpl w:val="9574F9E8"/>
    <w:lvl w:ilvl="0" w:tplc="040C0007">
      <w:start w:val="1"/>
      <w:numFmt w:val="bullet"/>
      <w:lvlText w:val=""/>
      <w:lvlPicBulletId w:val="0"/>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nsid w:val="6EDE01F4"/>
    <w:multiLevelType w:val="hybridMultilevel"/>
    <w:tmpl w:val="EAA2E928"/>
    <w:lvl w:ilvl="0" w:tplc="040C0009">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nsid w:val="742A3AE7"/>
    <w:multiLevelType w:val="hybridMultilevel"/>
    <w:tmpl w:val="6DE8C1DA"/>
    <w:lvl w:ilvl="0" w:tplc="5FD2815E">
      <w:start w:val="1"/>
      <w:numFmt w:val="bullet"/>
      <w:lvlText w:val=""/>
      <w:lvlJc w:val="left"/>
      <w:pPr>
        <w:ind w:left="720" w:hanging="360"/>
      </w:pPr>
      <w:rPr>
        <w:rFonts w:ascii="Wingdings" w:hAnsi="Wingdings"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79603B5B"/>
    <w:multiLevelType w:val="hybridMultilevel"/>
    <w:tmpl w:val="9B987C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E8173D4"/>
    <w:multiLevelType w:val="hybridMultilevel"/>
    <w:tmpl w:val="9E9E7FB6"/>
    <w:lvl w:ilvl="0" w:tplc="0838B7B4">
      <w:start w:val="1"/>
      <w:numFmt w:val="bullet"/>
      <w:lvlText w:val=""/>
      <w:lvlJc w:val="left"/>
      <w:pPr>
        <w:ind w:left="1068" w:hanging="360"/>
      </w:pPr>
      <w:rPr>
        <w:rFonts w:ascii="Wingdings" w:hAnsi="Wingdings" w:hint="default"/>
        <w:b/>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33">
    <w:nsid w:val="7F617672"/>
    <w:multiLevelType w:val="hybridMultilevel"/>
    <w:tmpl w:val="9ED255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num>
  <w:num w:numId="2">
    <w:abstractNumId w:val="30"/>
  </w:num>
  <w:num w:numId="3">
    <w:abstractNumId w:val="31"/>
  </w:num>
  <w:num w:numId="4">
    <w:abstractNumId w:val="7"/>
  </w:num>
  <w:num w:numId="5">
    <w:abstractNumId w:val="25"/>
  </w:num>
  <w:num w:numId="6">
    <w:abstractNumId w:val="6"/>
  </w:num>
  <w:num w:numId="7">
    <w:abstractNumId w:val="17"/>
  </w:num>
  <w:num w:numId="8">
    <w:abstractNumId w:val="8"/>
  </w:num>
  <w:num w:numId="9">
    <w:abstractNumId w:val="16"/>
  </w:num>
  <w:num w:numId="10">
    <w:abstractNumId w:val="23"/>
  </w:num>
  <w:num w:numId="11">
    <w:abstractNumId w:val="27"/>
  </w:num>
  <w:num w:numId="12">
    <w:abstractNumId w:val="4"/>
  </w:num>
  <w:num w:numId="13">
    <w:abstractNumId w:val="9"/>
  </w:num>
  <w:num w:numId="14">
    <w:abstractNumId w:val="3"/>
  </w:num>
  <w:num w:numId="15">
    <w:abstractNumId w:val="19"/>
  </w:num>
  <w:num w:numId="16">
    <w:abstractNumId w:val="1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4"/>
  </w:num>
  <w:num w:numId="20">
    <w:abstractNumId w:val="20"/>
  </w:num>
  <w:num w:numId="21">
    <w:abstractNumId w:val="15"/>
  </w:num>
  <w:num w:numId="22">
    <w:abstractNumId w:val="29"/>
  </w:num>
  <w:num w:numId="23">
    <w:abstractNumId w:val="0"/>
  </w:num>
  <w:num w:numId="24">
    <w:abstractNumId w:val="26"/>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
  </w:num>
  <w:num w:numId="28">
    <w:abstractNumId w:val="28"/>
  </w:num>
  <w:num w:numId="29">
    <w:abstractNumId w:val="2"/>
  </w:num>
  <w:num w:numId="30">
    <w:abstractNumId w:val="10"/>
  </w:num>
  <w:num w:numId="31">
    <w:abstractNumId w:val="13"/>
  </w:num>
  <w:num w:numId="32">
    <w:abstractNumId w:val="14"/>
  </w:num>
  <w:num w:numId="33">
    <w:abstractNumId w:val="21"/>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6A2529"/>
    <w:rsid w:val="0008162C"/>
    <w:rsid w:val="001C4490"/>
    <w:rsid w:val="006752F4"/>
    <w:rsid w:val="006A2529"/>
    <w:rsid w:val="008D25FD"/>
    <w:rsid w:val="00901645"/>
    <w:rsid w:val="009C270A"/>
    <w:rsid w:val="00D50E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529"/>
    <w:pPr>
      <w:spacing w:after="160" w:line="259" w:lineRule="auto"/>
    </w:pPr>
    <w:rPr>
      <w:rFonts w:ascii="Calibri" w:eastAsia="Calibri" w:hAnsi="Calibri" w:cs="Times New Roman"/>
      <w:lang w:val="en-US"/>
    </w:rPr>
  </w:style>
  <w:style w:type="paragraph" w:styleId="Titre2">
    <w:name w:val="heading 2"/>
    <w:basedOn w:val="Normal"/>
    <w:next w:val="Normal"/>
    <w:link w:val="Titre2Car"/>
    <w:uiPriority w:val="9"/>
    <w:qFormat/>
    <w:rsid w:val="006A2529"/>
    <w:pPr>
      <w:keepNext/>
      <w:keepLines/>
      <w:spacing w:before="200" w:after="0"/>
      <w:outlineLvl w:val="1"/>
    </w:pPr>
    <w:rPr>
      <w:rFonts w:ascii="Cambria" w:eastAsia="SimSun" w:hAnsi="Cambria" w:cs="SimSun"/>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A2529"/>
    <w:rPr>
      <w:rFonts w:ascii="Cambria" w:eastAsia="SimSun" w:hAnsi="Cambria" w:cs="SimSun"/>
      <w:b/>
      <w:bCs/>
      <w:color w:val="4F81BD"/>
      <w:sz w:val="26"/>
      <w:szCs w:val="26"/>
      <w:lang w:val="en-US"/>
    </w:rPr>
  </w:style>
  <w:style w:type="paragraph" w:styleId="Paragraphedeliste">
    <w:name w:val="List Paragraph"/>
    <w:aliases w:val="References,AM1List Para,List Paragraph1,Normal1,Normal2,Normal3,Normal4,Normal5,Normal6,Normal7,Normal8,Normal9,Normal10,Normal11,Normal12,Normal13,Normal14,Normal15,Normal16,Normal17,Normal18,Normal19,Normal20,Bullets,Liste 1"/>
    <w:basedOn w:val="Normal"/>
    <w:link w:val="ParagraphedelisteCar"/>
    <w:uiPriority w:val="34"/>
    <w:qFormat/>
    <w:rsid w:val="006A2529"/>
    <w:pPr>
      <w:ind w:left="720"/>
      <w:contextualSpacing/>
    </w:pPr>
  </w:style>
  <w:style w:type="paragraph" w:styleId="En-tte">
    <w:name w:val="header"/>
    <w:basedOn w:val="Normal"/>
    <w:link w:val="En-tteCar"/>
    <w:uiPriority w:val="99"/>
    <w:rsid w:val="006A2529"/>
    <w:pPr>
      <w:tabs>
        <w:tab w:val="center" w:pos="4680"/>
        <w:tab w:val="right" w:pos="9360"/>
      </w:tabs>
      <w:spacing w:after="0" w:line="240" w:lineRule="auto"/>
    </w:pPr>
  </w:style>
  <w:style w:type="character" w:customStyle="1" w:styleId="En-tteCar">
    <w:name w:val="En-tête Car"/>
    <w:basedOn w:val="Policepardfaut"/>
    <w:link w:val="En-tte"/>
    <w:uiPriority w:val="99"/>
    <w:rsid w:val="006A2529"/>
    <w:rPr>
      <w:rFonts w:ascii="Calibri" w:eastAsia="Calibri" w:hAnsi="Calibri" w:cs="Times New Roman"/>
      <w:lang w:val="en-US"/>
    </w:rPr>
  </w:style>
  <w:style w:type="character" w:customStyle="1" w:styleId="ParagraphedelisteCar">
    <w:name w:val="Paragraphe de liste Car"/>
    <w:aliases w:val="References Car,AM1List Para Car,List Paragraph1 Car,Normal1 Car,Normal2 Car,Normal3 Car,Normal4 Car,Normal5 Car,Normal6 Car,Normal7 Car,Normal8 Car,Normal9 Car,Normal10 Car,Normal11 Car,Normal12 Car,Normal13 Car,Normal14 Car"/>
    <w:basedOn w:val="Policepardfaut"/>
    <w:link w:val="Paragraphedeliste"/>
    <w:uiPriority w:val="34"/>
    <w:rsid w:val="006A2529"/>
    <w:rPr>
      <w:rFonts w:ascii="Calibri" w:eastAsia="Calibri" w:hAnsi="Calibri" w:cs="Times New Roman"/>
      <w:lang w:val="en-US"/>
    </w:rPr>
  </w:style>
  <w:style w:type="paragraph" w:styleId="Sansinterligne">
    <w:name w:val="No Spacing"/>
    <w:uiPriority w:val="1"/>
    <w:qFormat/>
    <w:rsid w:val="006A2529"/>
    <w:pPr>
      <w:spacing w:after="0" w:line="240" w:lineRule="auto"/>
    </w:pPr>
    <w:rPr>
      <w:rFonts w:ascii="Calibri" w:eastAsia="Calibri" w:hAnsi="Calibri" w:cs="SimSu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4148</Words>
  <Characters>22819</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2021-11-01T06:59:00Z</dcterms:created>
  <dcterms:modified xsi:type="dcterms:W3CDTF">2021-11-01T06:59:00Z</dcterms:modified>
</cp:coreProperties>
</file>